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877" w:rsidRDefault="00A10264" w:rsidP="00112BB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 wp14:anchorId="36A71EC2" wp14:editId="4453C79A">
            <wp:extent cx="5400040" cy="1675229"/>
            <wp:effectExtent l="0" t="0" r="0" b="0"/>
            <wp:docPr id="19" name="Imagem 19" descr="http://avr.ifsp.edu.br/portal/images/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m 19" descr="http://avr.ifsp.edu.br/portal/images/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77" w:rsidRDefault="008E7877" w:rsidP="00A10264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10264" w:rsidRDefault="00A10264" w:rsidP="00A10264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8E7877" w:rsidRPr="00A10264" w:rsidRDefault="00A10264" w:rsidP="00A10264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A10264">
        <w:rPr>
          <w:rFonts w:ascii="Arial" w:hAnsi="Arial" w:cs="Arial"/>
          <w:b/>
          <w:sz w:val="52"/>
          <w:szCs w:val="52"/>
          <w:u w:val="single"/>
        </w:rPr>
        <w:t>Motor</w:t>
      </w:r>
    </w:p>
    <w:p w:rsidR="00A10264" w:rsidRPr="00A10264" w:rsidRDefault="00A10264" w:rsidP="00A10264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A10264">
        <w:rPr>
          <w:rFonts w:ascii="Arial" w:hAnsi="Arial" w:cs="Arial"/>
          <w:b/>
          <w:sz w:val="52"/>
          <w:szCs w:val="52"/>
          <w:u w:val="single"/>
        </w:rPr>
        <w:t xml:space="preserve">De </w:t>
      </w:r>
      <w:proofErr w:type="spellStart"/>
      <w:r w:rsidRPr="00A10264">
        <w:rPr>
          <w:rFonts w:ascii="Arial" w:hAnsi="Arial" w:cs="Arial"/>
          <w:b/>
          <w:sz w:val="52"/>
          <w:szCs w:val="52"/>
          <w:u w:val="single"/>
        </w:rPr>
        <w:t>Stirling</w:t>
      </w:r>
      <w:proofErr w:type="spellEnd"/>
    </w:p>
    <w:p w:rsidR="00A10264" w:rsidRPr="00A10264" w:rsidRDefault="00A10264" w:rsidP="00A10264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proofErr w:type="gramStart"/>
      <w:r w:rsidRPr="00A10264">
        <w:rPr>
          <w:rFonts w:ascii="Arial" w:hAnsi="Arial" w:cs="Arial"/>
          <w:b/>
          <w:sz w:val="52"/>
          <w:szCs w:val="52"/>
          <w:u w:val="single"/>
        </w:rPr>
        <w:t>Versões Beta</w:t>
      </w:r>
      <w:proofErr w:type="gramEnd"/>
    </w:p>
    <w:p w:rsidR="00A10264" w:rsidRPr="00A10264" w:rsidRDefault="00A10264" w:rsidP="00A10264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proofErr w:type="gramStart"/>
      <w:r w:rsidRPr="00A10264">
        <w:rPr>
          <w:rFonts w:ascii="Arial" w:hAnsi="Arial" w:cs="Arial"/>
          <w:b/>
          <w:sz w:val="52"/>
          <w:szCs w:val="52"/>
          <w:u w:val="single"/>
        </w:rPr>
        <w:t>e</w:t>
      </w:r>
      <w:proofErr w:type="gramEnd"/>
    </w:p>
    <w:p w:rsidR="00A10264" w:rsidRDefault="00A10264" w:rsidP="00A10264">
      <w:pPr>
        <w:jc w:val="center"/>
        <w:rPr>
          <w:rFonts w:ascii="Arial" w:hAnsi="Arial" w:cs="Arial"/>
          <w:b/>
          <w:sz w:val="52"/>
          <w:szCs w:val="52"/>
          <w:u w:val="single"/>
        </w:rPr>
      </w:pPr>
      <w:r w:rsidRPr="00A10264">
        <w:rPr>
          <w:rFonts w:ascii="Arial" w:hAnsi="Arial" w:cs="Arial"/>
          <w:b/>
          <w:sz w:val="52"/>
          <w:szCs w:val="52"/>
          <w:u w:val="single"/>
        </w:rPr>
        <w:t>Gama</w:t>
      </w:r>
    </w:p>
    <w:p w:rsidR="00A10264" w:rsidRPr="00A10264" w:rsidRDefault="00A10264" w:rsidP="00A10264">
      <w:pPr>
        <w:jc w:val="center"/>
        <w:rPr>
          <w:rFonts w:ascii="Arial" w:hAnsi="Arial" w:cs="Arial"/>
          <w:b/>
          <w:sz w:val="52"/>
          <w:szCs w:val="52"/>
          <w:u w:val="single"/>
        </w:rPr>
      </w:pPr>
    </w:p>
    <w:p w:rsidR="00A10264" w:rsidRDefault="00A10264" w:rsidP="00A10264">
      <w:pPr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  <w:u w:val="single"/>
        </w:rPr>
        <w:t>Data:</w:t>
      </w:r>
      <w:proofErr w:type="gramEnd"/>
      <w:r>
        <w:rPr>
          <w:rFonts w:ascii="Arial" w:hAnsi="Arial" w:cs="Arial"/>
          <w:b/>
          <w:u w:val="single"/>
        </w:rPr>
        <w:t xml:space="preserve">10/06/2016 </w:t>
      </w:r>
    </w:p>
    <w:p w:rsidR="00A10264" w:rsidRDefault="00A10264" w:rsidP="00A10264">
      <w:pPr>
        <w:rPr>
          <w:rFonts w:ascii="Arial" w:hAnsi="Arial" w:cs="Arial"/>
          <w:b/>
        </w:rPr>
      </w:pPr>
      <w:r w:rsidRPr="00D876C5">
        <w:rPr>
          <w:rFonts w:ascii="Arial" w:hAnsi="Arial" w:cs="Arial"/>
          <w:b/>
        </w:rPr>
        <w:t>Nomes:                                                                                 P</w:t>
      </w:r>
      <w:r>
        <w:rPr>
          <w:rFonts w:ascii="Arial" w:hAnsi="Arial" w:cs="Arial"/>
          <w:b/>
        </w:rPr>
        <w:t>r</w:t>
      </w:r>
      <w:r w:rsidRPr="00D876C5">
        <w:rPr>
          <w:rFonts w:ascii="Arial" w:hAnsi="Arial" w:cs="Arial"/>
          <w:b/>
        </w:rPr>
        <w:t>ontuário:</w:t>
      </w:r>
    </w:p>
    <w:p w:rsidR="00A10264" w:rsidRPr="006D723C" w:rsidRDefault="00A10264" w:rsidP="00A10264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Edjair</w:t>
      </w:r>
      <w:proofErr w:type="spellEnd"/>
      <w:r>
        <w:rPr>
          <w:rFonts w:ascii="Arial" w:hAnsi="Arial" w:cs="Arial"/>
          <w:sz w:val="24"/>
          <w:szCs w:val="24"/>
        </w:rPr>
        <w:t xml:space="preserve"> Mariano Lima                                                               1571087</w:t>
      </w:r>
    </w:p>
    <w:p w:rsidR="00A10264" w:rsidRDefault="00A10264" w:rsidP="00A102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Lucas Santos </w:t>
      </w:r>
      <w:proofErr w:type="spellStart"/>
      <w:r>
        <w:rPr>
          <w:rFonts w:ascii="Arial" w:hAnsi="Arial" w:cs="Arial"/>
          <w:sz w:val="24"/>
          <w:szCs w:val="24"/>
        </w:rPr>
        <w:t>Braghittoni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                            1571699</w:t>
      </w:r>
    </w:p>
    <w:p w:rsidR="00A10264" w:rsidRDefault="00A10264" w:rsidP="00A102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Vinicius Martins Dos Santos                                                  1564153</w:t>
      </w:r>
    </w:p>
    <w:p w:rsidR="008E7877" w:rsidRDefault="008E7877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8E7877" w:rsidRDefault="008E7877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8E7877" w:rsidRDefault="008E7877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112BBA" w:rsidRDefault="00112BBA" w:rsidP="00112BBA">
      <w:pPr>
        <w:rPr>
          <w:rFonts w:ascii="Arial" w:hAnsi="Arial" w:cs="Arial"/>
          <w:b/>
          <w:sz w:val="28"/>
          <w:szCs w:val="28"/>
          <w:u w:val="single"/>
        </w:rPr>
      </w:pPr>
      <w:r w:rsidRPr="001D63EB">
        <w:rPr>
          <w:rFonts w:ascii="Arial" w:hAnsi="Arial" w:cs="Arial"/>
          <w:b/>
          <w:sz w:val="28"/>
          <w:szCs w:val="28"/>
          <w:u w:val="single"/>
        </w:rPr>
        <w:lastRenderedPageBreak/>
        <w:t>Histórico do Projeto e evolução</w:t>
      </w:r>
    </w:p>
    <w:p w:rsidR="001A25CC" w:rsidRPr="001A25CC" w:rsidRDefault="001A25CC" w:rsidP="00112BB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Fotos finais:</w:t>
      </w:r>
    </w:p>
    <w:p w:rsidR="004B1B47" w:rsidRDefault="001D63EB" w:rsidP="00112BBA">
      <w:pPr>
        <w:rPr>
          <w:rFonts w:ascii="Arial" w:hAnsi="Arial" w:cs="Arial"/>
          <w:b/>
          <w:sz w:val="28"/>
          <w:szCs w:val="28"/>
          <w:u w:val="single"/>
        </w:rPr>
      </w:pPr>
      <w:r w:rsidRPr="00F25A87">
        <w:rPr>
          <w:noProof/>
          <w:lang w:eastAsia="pt-BR"/>
        </w:rPr>
        <w:drawing>
          <wp:inline distT="0" distB="0" distL="0" distR="0" wp14:anchorId="148702FA" wp14:editId="1A89F036">
            <wp:extent cx="2558561" cy="3094892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04" cy="309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15D92" w:rsidRPr="00215D92"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t xml:space="preserve"> </w:t>
      </w:r>
      <w:r w:rsidR="00215D92"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drawing>
          <wp:inline distT="0" distB="0" distL="0" distR="0" wp14:anchorId="018D15C9" wp14:editId="1C897B37">
            <wp:extent cx="2558561" cy="3367454"/>
            <wp:effectExtent l="0" t="0" r="0" b="4445"/>
            <wp:docPr id="21" name="Imagem 21" descr="C:\Users\LINDY\AppData\Local\Temp\Rar$DIa0.614\IMG_20160610_20474406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NDY\AppData\Local\Temp\Rar$DIa0.614\IMG_20160610_204744061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02" cy="336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CC" w:rsidRDefault="001A25CC" w:rsidP="00112BB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2558561" cy="3736730"/>
            <wp:effectExtent l="0" t="0" r="0" b="0"/>
            <wp:docPr id="3" name="Imagem 3" descr="http://3.bp.blogspot.com/-3MuIL0eq_II/UzRvUEkDJTI/AAAAAAAAA70/6EPOUx_F5rE/s1600/Motor+Stirling+G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3MuIL0eq_II/UzRvUEkDJTI/AAAAAAAAA70/6EPOUx_F5rE/s1600/Motor+Stirling+Gam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02" cy="37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92" w:rsidRPr="00215D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15D92"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2558562" cy="3683979"/>
            <wp:effectExtent l="0" t="0" r="0" b="0"/>
            <wp:docPr id="22" name="Imagem 22" descr="C:\Users\LINDY\AppData\Local\Temp\Rar$DIa0.927\IMG_20160610_2047187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INDY\AppData\Local\Temp\Rar$DIa0.927\IMG_20160610_204718747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02" cy="368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CC" w:rsidRDefault="001A25CC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1A25CC" w:rsidRDefault="001A25CC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1A25CC" w:rsidRDefault="001A25CC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1A25CC" w:rsidRDefault="00A10264" w:rsidP="00112BB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Algumas </w:t>
      </w:r>
      <w:r w:rsidR="001A25CC">
        <w:rPr>
          <w:rFonts w:ascii="Arial" w:hAnsi="Arial" w:cs="Arial"/>
          <w:b/>
          <w:sz w:val="28"/>
          <w:szCs w:val="28"/>
          <w:u w:val="single"/>
        </w:rPr>
        <w:t>Fotos durante o desenvolvimento</w:t>
      </w:r>
    </w:p>
    <w:p w:rsidR="008E7877" w:rsidRDefault="00A10264" w:rsidP="00112BB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drawing>
          <wp:inline distT="0" distB="0" distL="0" distR="0" wp14:anchorId="2AC738FF" wp14:editId="37E257B1">
            <wp:extent cx="3243744" cy="2549769"/>
            <wp:effectExtent l="4127" t="0" r="0" b="0"/>
            <wp:docPr id="9" name="Imagem 9" descr="C:\Users\LINDY\AppData\Local\Temp\Rar$DIa0.183\20160415_18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NDY\AppData\Local\Temp\Rar$DIa0.183\20160415_1851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5347" cy="255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2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3288845" cy="2575886"/>
            <wp:effectExtent l="0" t="5397" r="1587" b="1588"/>
            <wp:docPr id="11" name="Imagem 11" descr="C:\Users\LINDY\AppData\Local\Temp\Rar$DIa0.628\20160415_17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NDY\AppData\Local\Temp\Rar$DIa0.628\20160415_1727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86800" cy="257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5CC" w:rsidRDefault="00A10264" w:rsidP="00112BBA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2558561" cy="3411416"/>
            <wp:effectExtent l="0" t="0" r="0" b="0"/>
            <wp:docPr id="12" name="Imagem 12" descr="C:\Users\LINDY\AppData\Local\Temp\Rar$DIa0.633\20160415_17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NDY\AppData\Local\Temp\Rar$DIa0.633\20160415_172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302" cy="34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264"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drawing>
          <wp:inline distT="0" distB="0" distL="0" distR="0" wp14:anchorId="14FF9545" wp14:editId="2C0E429F">
            <wp:extent cx="2532185" cy="3402622"/>
            <wp:effectExtent l="0" t="0" r="1905" b="7620"/>
            <wp:docPr id="13" name="Imagem 13" descr="C:\Users\LINDY\AppData\Local\Temp\Rar$DIa0.054\20160415_17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NDY\AppData\Local\Temp\Rar$DIa0.054\20160415_1726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920" cy="340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877" w:rsidRDefault="008E7877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A10264" w:rsidRDefault="00A10264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8E7877" w:rsidRDefault="008E7877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A10264" w:rsidRDefault="00A10264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A10264" w:rsidRDefault="00A10264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2523392" cy="3094892"/>
            <wp:effectExtent l="0" t="0" r="0" b="0"/>
            <wp:docPr id="15" name="Imagem 15" descr="C:\Users\LINDY\AppData\Local\Temp\Rar$DIa0.607\IMG_20160513_1712521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NDY\AppData\Local\Temp\Rar$DIa0.607\IMG_20160513_171252147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3" cy="30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2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2576146" cy="3094893"/>
            <wp:effectExtent l="0" t="0" r="0" b="0"/>
            <wp:docPr id="16" name="Imagem 16" descr="C:\Users\LINDY\AppData\Local\Temp\Rar$DIa0.028\IMG_20160527_1545443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NDY\AppData\Local\Temp\Rar$DIa0.028\IMG_20160527_154544383[1]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92" cy="30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264" w:rsidRDefault="00A10264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b/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2523392" cy="3006969"/>
            <wp:effectExtent l="0" t="0" r="0" b="3175"/>
            <wp:docPr id="17" name="Imagem 17" descr="C:\Users\LINDY\AppData\Local\Temp\Rar$DIa0.764\IMG_20160527_15455198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NDY\AppData\Local\Temp\Rar$DIa0.764\IMG_20160527_154551982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3" cy="300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5D92" w:rsidRPr="00215D9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]</w:t>
      </w:r>
      <w:proofErr w:type="gramEnd"/>
    </w:p>
    <w:p w:rsidR="00215D92" w:rsidRDefault="00215D92" w:rsidP="00112BB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gram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]</w:t>
      </w:r>
      <w:proofErr w:type="gramEnd"/>
    </w:p>
    <w:p w:rsidR="00215D92" w:rsidRPr="00215D92" w:rsidRDefault="00215D92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A10264" w:rsidRPr="001D63EB" w:rsidRDefault="00A10264" w:rsidP="00112BBA">
      <w:pPr>
        <w:rPr>
          <w:rFonts w:ascii="Arial" w:hAnsi="Arial" w:cs="Arial"/>
          <w:b/>
          <w:sz w:val="28"/>
          <w:szCs w:val="28"/>
          <w:u w:val="single"/>
        </w:rPr>
      </w:pPr>
    </w:p>
    <w:p w:rsidR="004B1B47" w:rsidRDefault="004B1B47" w:rsidP="00112BB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Dificuldades encontradas:</w:t>
      </w:r>
    </w:p>
    <w:p w:rsidR="001D63EB" w:rsidRDefault="004B1B47" w:rsidP="001D63EB">
      <w:pPr>
        <w:jc w:val="both"/>
        <w:rPr>
          <w:rFonts w:ascii="Arial" w:hAnsi="Arial" w:cs="Arial"/>
          <w:sz w:val="28"/>
          <w:szCs w:val="28"/>
        </w:rPr>
      </w:pPr>
      <w:r w:rsidRPr="008D2803">
        <w:rPr>
          <w:rFonts w:ascii="Arial" w:hAnsi="Arial" w:cs="Arial"/>
          <w:sz w:val="24"/>
          <w:szCs w:val="24"/>
        </w:rPr>
        <w:t xml:space="preserve">Ao </w:t>
      </w:r>
      <w:r w:rsidR="00D5697A" w:rsidRPr="008D2803">
        <w:rPr>
          <w:rFonts w:ascii="Arial" w:hAnsi="Arial" w:cs="Arial"/>
          <w:sz w:val="24"/>
          <w:szCs w:val="24"/>
        </w:rPr>
        <w:t>chegarmos</w:t>
      </w:r>
      <w:r w:rsidRPr="008D2803">
        <w:rPr>
          <w:rFonts w:ascii="Arial" w:hAnsi="Arial" w:cs="Arial"/>
          <w:sz w:val="24"/>
          <w:szCs w:val="24"/>
        </w:rPr>
        <w:t xml:space="preserve"> </w:t>
      </w:r>
      <w:r w:rsidR="00D5697A" w:rsidRPr="008D2803">
        <w:rPr>
          <w:rFonts w:ascii="Arial" w:hAnsi="Arial" w:cs="Arial"/>
          <w:sz w:val="24"/>
          <w:szCs w:val="24"/>
        </w:rPr>
        <w:t>n</w:t>
      </w:r>
      <w:r w:rsidRPr="008D2803">
        <w:rPr>
          <w:rFonts w:ascii="Arial" w:hAnsi="Arial" w:cs="Arial"/>
          <w:sz w:val="24"/>
          <w:szCs w:val="24"/>
        </w:rPr>
        <w:t xml:space="preserve">este tópico, queremos ressaltar o quão estamos aliviados </w:t>
      </w:r>
      <w:r w:rsidR="007A17A5" w:rsidRPr="008D2803">
        <w:rPr>
          <w:rFonts w:ascii="Arial" w:hAnsi="Arial" w:cs="Arial"/>
          <w:sz w:val="24"/>
          <w:szCs w:val="24"/>
        </w:rPr>
        <w:t>em descrevê-lo</w:t>
      </w:r>
      <w:r w:rsidRPr="008D2803">
        <w:rPr>
          <w:rFonts w:ascii="Arial" w:hAnsi="Arial" w:cs="Arial"/>
          <w:sz w:val="24"/>
          <w:szCs w:val="24"/>
        </w:rPr>
        <w:t>, pois a dificuldades deste trabalho foram imensas.</w:t>
      </w:r>
      <w:r w:rsidR="00D5697A" w:rsidRPr="008D2803">
        <w:rPr>
          <w:rFonts w:ascii="Arial" w:hAnsi="Arial" w:cs="Arial"/>
          <w:sz w:val="24"/>
          <w:szCs w:val="24"/>
        </w:rPr>
        <w:t xml:space="preserve"> Por começar nas ferramentas que buscamos para realizar algumas atividades, como a </w:t>
      </w:r>
      <w:proofErr w:type="spellStart"/>
      <w:r w:rsidR="00D5697A" w:rsidRPr="008D2803">
        <w:rPr>
          <w:rFonts w:ascii="Arial" w:hAnsi="Arial" w:cs="Arial"/>
          <w:sz w:val="24"/>
          <w:szCs w:val="24"/>
        </w:rPr>
        <w:t>morça</w:t>
      </w:r>
      <w:proofErr w:type="spellEnd"/>
      <w:r w:rsidR="00D5697A" w:rsidRPr="008D2803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D5697A" w:rsidRPr="008D2803">
        <w:rPr>
          <w:rFonts w:ascii="Arial" w:hAnsi="Arial" w:cs="Arial"/>
          <w:sz w:val="24"/>
          <w:szCs w:val="24"/>
        </w:rPr>
        <w:t>furadeira ,</w:t>
      </w:r>
      <w:proofErr w:type="gramEnd"/>
      <w:r w:rsidR="00D5697A" w:rsidRPr="008D2803">
        <w:rPr>
          <w:rFonts w:ascii="Arial" w:hAnsi="Arial" w:cs="Arial"/>
          <w:sz w:val="24"/>
          <w:szCs w:val="24"/>
        </w:rPr>
        <w:t xml:space="preserve"> chaves de fenda de tamanhos específicos, entre outros, na qual tivemos que procurar</w:t>
      </w:r>
      <w:r w:rsidR="007A17A5">
        <w:rPr>
          <w:rFonts w:ascii="Arial" w:hAnsi="Arial" w:cs="Arial"/>
          <w:sz w:val="24"/>
          <w:szCs w:val="24"/>
        </w:rPr>
        <w:t xml:space="preserve"> nossos</w:t>
      </w:r>
      <w:r w:rsidR="00D5697A" w:rsidRPr="008D2803">
        <w:rPr>
          <w:rFonts w:ascii="Arial" w:hAnsi="Arial" w:cs="Arial"/>
          <w:sz w:val="24"/>
          <w:szCs w:val="24"/>
        </w:rPr>
        <w:t xml:space="preserve">  parentes mecânicos. Inicialmente começamos a fazer o projeto beta, refazendo-o por mais cinco vezes até descobrir o problema de vedação entre a bexiga e a câmara de expansão. O atrito foi outro problema encontrado neste projeto</w:t>
      </w:r>
      <w:r w:rsidR="008D2803" w:rsidRPr="008D2803">
        <w:rPr>
          <w:rFonts w:ascii="Arial" w:hAnsi="Arial" w:cs="Arial"/>
          <w:sz w:val="24"/>
          <w:szCs w:val="24"/>
        </w:rPr>
        <w:t xml:space="preserve"> </w:t>
      </w:r>
      <w:r w:rsidR="008D2803">
        <w:rPr>
          <w:rFonts w:ascii="Arial" w:hAnsi="Arial" w:cs="Arial"/>
          <w:sz w:val="24"/>
          <w:szCs w:val="24"/>
        </w:rPr>
        <w:t xml:space="preserve">no </w:t>
      </w:r>
      <w:r w:rsidR="008D2803" w:rsidRPr="008D2803">
        <w:rPr>
          <w:rFonts w:ascii="Arial" w:hAnsi="Arial" w:cs="Arial"/>
          <w:sz w:val="24"/>
          <w:szCs w:val="24"/>
        </w:rPr>
        <w:t>virabrequim, uma vez que ele se deslocava do seu eixo muitas vezes, sendo necessária a introdução de duas moedas de cincos centavos que impedisse isto, além de alinhar o ângulo do virabrequim e do próprio pistão de trabalho.</w:t>
      </w:r>
      <w:r w:rsidR="008D2803">
        <w:rPr>
          <w:rFonts w:ascii="Arial" w:hAnsi="Arial" w:cs="Arial"/>
          <w:sz w:val="24"/>
          <w:szCs w:val="24"/>
        </w:rPr>
        <w:t xml:space="preserve"> O tipo de bexiga foi</w:t>
      </w:r>
      <w:r w:rsidR="001D63EB">
        <w:rPr>
          <w:rFonts w:ascii="Arial" w:hAnsi="Arial" w:cs="Arial"/>
          <w:sz w:val="24"/>
          <w:szCs w:val="24"/>
        </w:rPr>
        <w:t xml:space="preserve"> fundamental para o </w:t>
      </w:r>
      <w:r w:rsidR="008D2803" w:rsidRPr="008D2803">
        <w:rPr>
          <w:rFonts w:ascii="Arial" w:hAnsi="Arial" w:cs="Arial"/>
          <w:sz w:val="24"/>
          <w:szCs w:val="24"/>
        </w:rPr>
        <w:t>func</w:t>
      </w:r>
      <w:r w:rsidR="001D63EB">
        <w:rPr>
          <w:rFonts w:ascii="Arial" w:hAnsi="Arial" w:cs="Arial"/>
          <w:sz w:val="24"/>
          <w:szCs w:val="24"/>
        </w:rPr>
        <w:t>ionamento do pistão de trabalho</w:t>
      </w:r>
      <w:r w:rsidR="008D2803" w:rsidRPr="008D2803">
        <w:rPr>
          <w:rFonts w:ascii="Arial" w:hAnsi="Arial" w:cs="Arial"/>
          <w:sz w:val="24"/>
          <w:szCs w:val="24"/>
        </w:rPr>
        <w:t>,</w:t>
      </w:r>
      <w:proofErr w:type="gramStart"/>
      <w:r w:rsidR="00D5697A" w:rsidRPr="008D2803">
        <w:rPr>
          <w:rFonts w:ascii="Arial" w:hAnsi="Arial" w:cs="Arial"/>
          <w:sz w:val="24"/>
          <w:szCs w:val="24"/>
        </w:rPr>
        <w:t xml:space="preserve">  </w:t>
      </w:r>
      <w:proofErr w:type="gramEnd"/>
      <w:r w:rsidR="008D2803" w:rsidRPr="008D2803">
        <w:rPr>
          <w:rFonts w:ascii="Arial" w:hAnsi="Arial" w:cs="Arial"/>
          <w:sz w:val="24"/>
          <w:szCs w:val="24"/>
        </w:rPr>
        <w:t>na qual foi inserido um de número 9(Utilizada em festas de aniversários</w:t>
      </w:r>
      <w:r w:rsidR="008D2803">
        <w:rPr>
          <w:rFonts w:ascii="Arial" w:hAnsi="Arial" w:cs="Arial"/>
          <w:sz w:val="28"/>
          <w:szCs w:val="28"/>
        </w:rPr>
        <w:t xml:space="preserve">). </w:t>
      </w:r>
    </w:p>
    <w:p w:rsidR="004B1B47" w:rsidRDefault="008D2803" w:rsidP="001D63EB">
      <w:pPr>
        <w:jc w:val="both"/>
        <w:rPr>
          <w:rFonts w:ascii="Arial" w:hAnsi="Arial" w:cs="Arial"/>
          <w:sz w:val="24"/>
          <w:szCs w:val="24"/>
        </w:rPr>
      </w:pPr>
      <w:r w:rsidRPr="007A17A5">
        <w:rPr>
          <w:rFonts w:ascii="Arial" w:hAnsi="Arial" w:cs="Arial"/>
          <w:sz w:val="24"/>
          <w:szCs w:val="24"/>
        </w:rPr>
        <w:t xml:space="preserve">Após terminamos de confeccionar </w:t>
      </w:r>
      <w:r w:rsidR="007A17A5" w:rsidRPr="007A17A5">
        <w:rPr>
          <w:rFonts w:ascii="Arial" w:hAnsi="Arial" w:cs="Arial"/>
          <w:sz w:val="24"/>
          <w:szCs w:val="24"/>
        </w:rPr>
        <w:t>a versão beta</w:t>
      </w:r>
      <w:r w:rsidRPr="007A17A5">
        <w:rPr>
          <w:rFonts w:ascii="Arial" w:hAnsi="Arial" w:cs="Arial"/>
          <w:sz w:val="24"/>
          <w:szCs w:val="24"/>
        </w:rPr>
        <w:t xml:space="preserve">, partimos para a versão gama, </w:t>
      </w:r>
      <w:r w:rsidR="007A17A5" w:rsidRPr="007A17A5">
        <w:rPr>
          <w:rFonts w:ascii="Arial" w:hAnsi="Arial" w:cs="Arial"/>
          <w:sz w:val="24"/>
          <w:szCs w:val="24"/>
        </w:rPr>
        <w:t xml:space="preserve">um motor </w:t>
      </w:r>
      <w:r w:rsidRPr="007A17A5">
        <w:rPr>
          <w:rFonts w:ascii="Arial" w:hAnsi="Arial" w:cs="Arial"/>
          <w:sz w:val="24"/>
          <w:szCs w:val="24"/>
        </w:rPr>
        <w:t xml:space="preserve">muito mais complexo de se realizar uma vez que o pistão de trabalho se encontra na parte externa, sendo necessário raios de bicicleta que interliguem </w:t>
      </w:r>
      <w:r w:rsidR="007A17A5" w:rsidRPr="007A17A5">
        <w:rPr>
          <w:rFonts w:ascii="Arial" w:hAnsi="Arial" w:cs="Arial"/>
          <w:sz w:val="24"/>
          <w:szCs w:val="24"/>
        </w:rPr>
        <w:t xml:space="preserve">as estruturas, além da construção do pistão de trabalho com tubos de </w:t>
      </w:r>
      <w:proofErr w:type="gramStart"/>
      <w:r w:rsidR="007A17A5" w:rsidRPr="007A17A5">
        <w:rPr>
          <w:rFonts w:ascii="Arial" w:hAnsi="Arial" w:cs="Arial"/>
          <w:sz w:val="24"/>
          <w:szCs w:val="24"/>
        </w:rPr>
        <w:t>PVC ,</w:t>
      </w:r>
      <w:proofErr w:type="gramEnd"/>
      <w:r w:rsidR="007A17A5" w:rsidRPr="007A17A5">
        <w:rPr>
          <w:rFonts w:ascii="Arial" w:hAnsi="Arial" w:cs="Arial"/>
          <w:sz w:val="24"/>
          <w:szCs w:val="24"/>
        </w:rPr>
        <w:t xml:space="preserve"> na qual foi encontrado grandes dificuldades na inserção da bexiga nos tubos, ocorrendo novamente o problema de vedação do ar, em que o silicone de alta temperatura foi utilizado para solucionar este problema.</w:t>
      </w:r>
      <w:r w:rsidRPr="007A17A5">
        <w:rPr>
          <w:rFonts w:ascii="Arial" w:hAnsi="Arial" w:cs="Arial"/>
          <w:sz w:val="24"/>
          <w:szCs w:val="24"/>
        </w:rPr>
        <w:t xml:space="preserve"> </w:t>
      </w:r>
      <w:r w:rsidR="007A17A5">
        <w:rPr>
          <w:rFonts w:ascii="Arial" w:hAnsi="Arial" w:cs="Arial"/>
          <w:sz w:val="24"/>
          <w:szCs w:val="24"/>
        </w:rPr>
        <w:t>O alinhamento desta versão foi bem mais complexo que a beta, já que ele é um motor mais longo e qualquer problema que tínhamos quando colocamos para funcionar,</w:t>
      </w:r>
      <w:r w:rsidR="001D63EB">
        <w:rPr>
          <w:rFonts w:ascii="Arial" w:hAnsi="Arial" w:cs="Arial"/>
          <w:sz w:val="24"/>
          <w:szCs w:val="24"/>
        </w:rPr>
        <w:t xml:space="preserve"> </w:t>
      </w:r>
      <w:r w:rsidR="007A17A5">
        <w:rPr>
          <w:rFonts w:ascii="Arial" w:hAnsi="Arial" w:cs="Arial"/>
          <w:sz w:val="24"/>
          <w:szCs w:val="24"/>
        </w:rPr>
        <w:t>tivemos desmontá-lo</w:t>
      </w:r>
      <w:r w:rsidR="007A17A5" w:rsidRPr="007A17A5">
        <w:rPr>
          <w:rFonts w:ascii="Arial" w:hAnsi="Arial" w:cs="Arial"/>
          <w:sz w:val="24"/>
          <w:szCs w:val="24"/>
        </w:rPr>
        <w:t xml:space="preserve"> </w:t>
      </w:r>
      <w:r w:rsidR="007A17A5">
        <w:rPr>
          <w:rFonts w:ascii="Arial" w:hAnsi="Arial" w:cs="Arial"/>
          <w:sz w:val="24"/>
          <w:szCs w:val="24"/>
        </w:rPr>
        <w:t>inúmeras vezes.</w:t>
      </w:r>
      <w:r w:rsidRPr="007A17A5">
        <w:rPr>
          <w:rFonts w:ascii="Arial" w:hAnsi="Arial" w:cs="Arial"/>
          <w:sz w:val="24"/>
          <w:szCs w:val="24"/>
        </w:rPr>
        <w:t xml:space="preserve"> </w:t>
      </w:r>
      <w:r w:rsidR="00D5697A" w:rsidRPr="007A17A5">
        <w:rPr>
          <w:rFonts w:ascii="Arial" w:hAnsi="Arial" w:cs="Arial"/>
          <w:sz w:val="24"/>
          <w:szCs w:val="24"/>
        </w:rPr>
        <w:t xml:space="preserve"> </w:t>
      </w:r>
      <w:r w:rsidR="007A17A5">
        <w:rPr>
          <w:rFonts w:ascii="Arial" w:hAnsi="Arial" w:cs="Arial"/>
          <w:sz w:val="24"/>
          <w:szCs w:val="24"/>
        </w:rPr>
        <w:t>O peso do volante foi outro problema, já que tinha que ser pesado para fazer o</w:t>
      </w:r>
      <w:r w:rsidR="001D63EB">
        <w:rPr>
          <w:rFonts w:ascii="Arial" w:hAnsi="Arial" w:cs="Arial"/>
          <w:sz w:val="24"/>
          <w:szCs w:val="24"/>
        </w:rPr>
        <w:t xml:space="preserve"> pistão de trabalho se locomover, além dos mesmos problemas ligados aos eixos do virabrequim. </w:t>
      </w:r>
    </w:p>
    <w:p w:rsidR="001D63EB" w:rsidRDefault="001D63EB" w:rsidP="001D63E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 nos cálculos, inicialmente pensamos que era necessária a utilização de manômetros para medir as pressões nas câmaras,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o que nos trouxe grande preocupação para obtermos o rendimento, porém, deduzimos um pouco mais e chegamos que o rendimento de </w:t>
      </w:r>
      <w:proofErr w:type="spellStart"/>
      <w:r>
        <w:rPr>
          <w:rFonts w:ascii="Arial" w:hAnsi="Arial" w:cs="Arial"/>
          <w:sz w:val="24"/>
          <w:szCs w:val="24"/>
        </w:rPr>
        <w:t>Stirling</w:t>
      </w:r>
      <w:proofErr w:type="spellEnd"/>
      <w:r>
        <w:rPr>
          <w:rFonts w:ascii="Arial" w:hAnsi="Arial" w:cs="Arial"/>
          <w:sz w:val="24"/>
          <w:szCs w:val="24"/>
        </w:rPr>
        <w:t xml:space="preserve"> é semelhante ao de Carnot, justificado na metodologia para coleta de dados. Logo, precisávamos das temperaturas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das fontes quente e fria para extrairmos o rendimento.</w:t>
      </w:r>
    </w:p>
    <w:p w:rsidR="001D63EB" w:rsidRDefault="001D63EB" w:rsidP="00112BBA">
      <w:pPr>
        <w:rPr>
          <w:rFonts w:ascii="Arial" w:hAnsi="Arial" w:cs="Arial"/>
          <w:sz w:val="28"/>
          <w:szCs w:val="28"/>
        </w:rPr>
      </w:pPr>
    </w:p>
    <w:p w:rsidR="00215D92" w:rsidRDefault="00215D92" w:rsidP="00112BBA">
      <w:pPr>
        <w:rPr>
          <w:rFonts w:ascii="Arial" w:hAnsi="Arial" w:cs="Arial"/>
          <w:sz w:val="28"/>
          <w:szCs w:val="28"/>
        </w:rPr>
      </w:pPr>
    </w:p>
    <w:p w:rsidR="00215D92" w:rsidRDefault="00215D92" w:rsidP="00112BBA">
      <w:pPr>
        <w:rPr>
          <w:rFonts w:ascii="Arial" w:hAnsi="Arial" w:cs="Arial"/>
          <w:sz w:val="28"/>
          <w:szCs w:val="28"/>
        </w:rPr>
      </w:pPr>
    </w:p>
    <w:p w:rsidR="00215D92" w:rsidRDefault="00215D92" w:rsidP="00112BBA">
      <w:pPr>
        <w:rPr>
          <w:rFonts w:ascii="Arial" w:hAnsi="Arial" w:cs="Arial"/>
          <w:sz w:val="28"/>
          <w:szCs w:val="28"/>
        </w:rPr>
      </w:pPr>
    </w:p>
    <w:p w:rsidR="00215D92" w:rsidRPr="004B1B47" w:rsidRDefault="00215D92" w:rsidP="00112BBA">
      <w:pPr>
        <w:rPr>
          <w:rFonts w:ascii="Arial" w:hAnsi="Arial" w:cs="Arial"/>
          <w:sz w:val="28"/>
          <w:szCs w:val="28"/>
        </w:rPr>
      </w:pPr>
    </w:p>
    <w:p w:rsidR="00112BBA" w:rsidRPr="001D63EB" w:rsidRDefault="00112BBA" w:rsidP="00112BB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D63E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Explicaç</w:t>
      </w:r>
      <w:r w:rsidR="00D605F6" w:rsidRPr="001D63EB">
        <w:rPr>
          <w:rFonts w:ascii="Arial" w:hAnsi="Arial" w:cs="Arial"/>
          <w:b/>
          <w:bCs/>
          <w:sz w:val="28"/>
          <w:szCs w:val="28"/>
          <w:u w:val="single"/>
        </w:rPr>
        <w:t xml:space="preserve">ão científica do funcionamento </w:t>
      </w:r>
      <w:r w:rsidRPr="001D63EB">
        <w:rPr>
          <w:rFonts w:ascii="Arial" w:hAnsi="Arial" w:cs="Arial"/>
          <w:b/>
          <w:bCs/>
          <w:sz w:val="28"/>
          <w:szCs w:val="28"/>
          <w:u w:val="single"/>
        </w:rPr>
        <w:t>do</w:t>
      </w:r>
      <w:r w:rsidR="00D605F6" w:rsidRPr="001D63EB"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Pr="001D63EB">
        <w:rPr>
          <w:rFonts w:ascii="Arial" w:hAnsi="Arial" w:cs="Arial"/>
          <w:b/>
          <w:bCs/>
          <w:sz w:val="28"/>
          <w:szCs w:val="28"/>
          <w:u w:val="single"/>
        </w:rPr>
        <w:t xml:space="preserve"> motor</w:t>
      </w:r>
      <w:r w:rsidR="00D605F6" w:rsidRPr="001D63EB">
        <w:rPr>
          <w:rFonts w:ascii="Arial" w:hAnsi="Arial" w:cs="Arial"/>
          <w:b/>
          <w:bCs/>
          <w:sz w:val="28"/>
          <w:szCs w:val="28"/>
          <w:u w:val="single"/>
        </w:rPr>
        <w:t>es</w:t>
      </w:r>
    </w:p>
    <w:p w:rsidR="00533BDB" w:rsidRDefault="006A63CD" w:rsidP="00215D92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motor de </w:t>
      </w:r>
      <w:proofErr w:type="spellStart"/>
      <w:r>
        <w:rPr>
          <w:rFonts w:ascii="Arial" w:hAnsi="Arial" w:cs="Arial"/>
          <w:bCs/>
          <w:sz w:val="24"/>
          <w:szCs w:val="24"/>
        </w:rPr>
        <w:t>S</w:t>
      </w:r>
      <w:r w:rsidR="00A611D6">
        <w:rPr>
          <w:rFonts w:ascii="Arial" w:hAnsi="Arial" w:cs="Arial"/>
          <w:bCs/>
          <w:sz w:val="24"/>
          <w:szCs w:val="24"/>
        </w:rPr>
        <w:t>tirling</w:t>
      </w:r>
      <w:proofErr w:type="spellEnd"/>
      <w:r w:rsidR="00A611D6">
        <w:rPr>
          <w:rFonts w:ascii="Arial" w:hAnsi="Arial" w:cs="Arial"/>
          <w:bCs/>
          <w:sz w:val="24"/>
          <w:szCs w:val="24"/>
        </w:rPr>
        <w:t xml:space="preserve"> é uma máquina térmica capaz de transformar parte do calor recebido em trabalho</w:t>
      </w:r>
      <w:r>
        <w:rPr>
          <w:rFonts w:ascii="Arial" w:hAnsi="Arial" w:cs="Arial"/>
          <w:bCs/>
          <w:sz w:val="24"/>
          <w:szCs w:val="24"/>
        </w:rPr>
        <w:t xml:space="preserve"> mecânico. Apesar dos dois motores apresentarem uma aparência e cons</w:t>
      </w:r>
      <w:r w:rsidR="006B156D">
        <w:rPr>
          <w:rFonts w:ascii="Arial" w:hAnsi="Arial" w:cs="Arial"/>
          <w:bCs/>
          <w:sz w:val="24"/>
          <w:szCs w:val="24"/>
        </w:rPr>
        <w:t>trução diferenciada em relação à</w:t>
      </w:r>
      <w:r>
        <w:rPr>
          <w:rFonts w:ascii="Arial" w:hAnsi="Arial" w:cs="Arial"/>
          <w:bCs/>
          <w:sz w:val="24"/>
          <w:szCs w:val="24"/>
        </w:rPr>
        <w:t xml:space="preserve"> posição do pistão </w:t>
      </w:r>
      <w:r w:rsidR="006B156D">
        <w:rPr>
          <w:rFonts w:ascii="Arial" w:hAnsi="Arial" w:cs="Arial"/>
          <w:bCs/>
          <w:sz w:val="24"/>
          <w:szCs w:val="24"/>
        </w:rPr>
        <w:t>de trabalho</w:t>
      </w:r>
      <w:r>
        <w:rPr>
          <w:rFonts w:ascii="Arial" w:hAnsi="Arial" w:cs="Arial"/>
          <w:bCs/>
          <w:sz w:val="24"/>
          <w:szCs w:val="24"/>
        </w:rPr>
        <w:t>, em que na versão beta ele fica na parte interna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 </w:t>
      </w:r>
      <w:r w:rsidR="001D63EB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bCs/>
          <w:sz w:val="24"/>
          <w:szCs w:val="24"/>
        </w:rPr>
        <w:t>do motor, sendo que na versão gama se encontra na parte externa ,</w:t>
      </w:r>
      <w:r w:rsidR="00D605F6">
        <w:rPr>
          <w:rFonts w:ascii="Arial" w:hAnsi="Arial" w:cs="Arial"/>
          <w:bCs/>
          <w:sz w:val="24"/>
          <w:szCs w:val="24"/>
        </w:rPr>
        <w:t xml:space="preserve"> no entanto,</w:t>
      </w:r>
      <w:r>
        <w:rPr>
          <w:rFonts w:ascii="Arial" w:hAnsi="Arial" w:cs="Arial"/>
          <w:bCs/>
          <w:sz w:val="24"/>
          <w:szCs w:val="24"/>
        </w:rPr>
        <w:t xml:space="preserve"> o processo termodinâmico envolvido em ambos são bastante similares. </w:t>
      </w:r>
      <w:r w:rsidR="00D605F6">
        <w:rPr>
          <w:rFonts w:ascii="Arial" w:hAnsi="Arial" w:cs="Arial"/>
          <w:bCs/>
          <w:sz w:val="24"/>
          <w:szCs w:val="24"/>
        </w:rPr>
        <w:t xml:space="preserve"> </w:t>
      </w:r>
    </w:p>
    <w:p w:rsidR="00D605F6" w:rsidRDefault="00D605F6" w:rsidP="00215D92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Ele é composto por um ciclo termodinâmico de quatro fases sendo duas isotermas e duas </w:t>
      </w:r>
      <w:proofErr w:type="spellStart"/>
      <w:r>
        <w:rPr>
          <w:rFonts w:ascii="Arial" w:hAnsi="Arial" w:cs="Arial"/>
          <w:bCs/>
          <w:sz w:val="24"/>
          <w:szCs w:val="24"/>
        </w:rPr>
        <w:t>isocóricas</w:t>
      </w:r>
      <w:proofErr w:type="spellEnd"/>
      <w:r w:rsidR="00223758">
        <w:rPr>
          <w:rFonts w:ascii="Arial" w:hAnsi="Arial" w:cs="Arial"/>
          <w:bCs/>
          <w:sz w:val="24"/>
          <w:szCs w:val="24"/>
        </w:rPr>
        <w:t xml:space="preserve"> de processos reversíveis, já que o sistema e</w:t>
      </w:r>
      <w:proofErr w:type="gramStart"/>
      <w:r w:rsidR="00223758"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 w:rsidR="00223758">
        <w:rPr>
          <w:rFonts w:ascii="Arial" w:hAnsi="Arial" w:cs="Arial"/>
          <w:bCs/>
          <w:sz w:val="24"/>
          <w:szCs w:val="24"/>
        </w:rPr>
        <w:t xml:space="preserve">a vizinhança podem voltar ao seu estado inicial </w:t>
      </w:r>
      <w:r>
        <w:rPr>
          <w:rFonts w:ascii="Arial" w:hAnsi="Arial" w:cs="Arial"/>
          <w:bCs/>
          <w:sz w:val="24"/>
          <w:szCs w:val="24"/>
        </w:rPr>
        <w:t xml:space="preserve">. Abaixo segue o gráfico do ciclo deste motor, representando um gráfico </w:t>
      </w:r>
      <w:r w:rsidR="006B156D">
        <w:rPr>
          <w:rFonts w:ascii="Arial" w:hAnsi="Arial" w:cs="Arial"/>
          <w:bCs/>
          <w:sz w:val="24"/>
          <w:szCs w:val="24"/>
        </w:rPr>
        <w:t>(PXV),</w:t>
      </w:r>
      <w:proofErr w:type="gramStart"/>
      <w:r w:rsidR="00E02E61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bCs/>
          <w:sz w:val="24"/>
          <w:szCs w:val="24"/>
        </w:rPr>
        <w:t>na qual cada f</w:t>
      </w:r>
      <w:r w:rsidR="002272CD">
        <w:rPr>
          <w:rFonts w:ascii="Arial" w:hAnsi="Arial" w:cs="Arial"/>
          <w:bCs/>
          <w:sz w:val="24"/>
          <w:szCs w:val="24"/>
        </w:rPr>
        <w:t>ase será devidamente explicada</w:t>
      </w:r>
      <w:r>
        <w:rPr>
          <w:rFonts w:ascii="Arial" w:hAnsi="Arial" w:cs="Arial"/>
          <w:bCs/>
          <w:sz w:val="24"/>
          <w:szCs w:val="24"/>
        </w:rPr>
        <w:t xml:space="preserve">, e em seguida, será discutido um gráfico </w:t>
      </w:r>
      <w:r w:rsidR="006B156D">
        <w:rPr>
          <w:rFonts w:ascii="Arial" w:hAnsi="Arial" w:cs="Arial"/>
          <w:bCs/>
          <w:sz w:val="24"/>
          <w:szCs w:val="24"/>
        </w:rPr>
        <w:t>(Temperatura X entropia)</w:t>
      </w:r>
      <w:r>
        <w:rPr>
          <w:rFonts w:ascii="Arial" w:hAnsi="Arial" w:cs="Arial"/>
          <w:bCs/>
          <w:sz w:val="24"/>
          <w:szCs w:val="24"/>
        </w:rPr>
        <w:t xml:space="preserve"> deste motor , com o foco de entrar em contraste </w:t>
      </w:r>
      <w:r w:rsidR="006B156D">
        <w:rPr>
          <w:rFonts w:ascii="Arial" w:hAnsi="Arial" w:cs="Arial"/>
          <w:bCs/>
          <w:sz w:val="24"/>
          <w:szCs w:val="24"/>
        </w:rPr>
        <w:t xml:space="preserve">entre os gráficos </w:t>
      </w:r>
      <w:r>
        <w:rPr>
          <w:rFonts w:ascii="Arial" w:hAnsi="Arial" w:cs="Arial"/>
          <w:bCs/>
          <w:sz w:val="24"/>
          <w:szCs w:val="24"/>
        </w:rPr>
        <w:t>visando demonstrar alguns transtornos que são encontrados na passagem da previsão teórica para experimental</w:t>
      </w:r>
      <w:r w:rsidR="006B156D">
        <w:rPr>
          <w:rFonts w:ascii="Arial" w:hAnsi="Arial" w:cs="Arial"/>
          <w:bCs/>
          <w:sz w:val="24"/>
          <w:szCs w:val="24"/>
        </w:rPr>
        <w:t>.</w:t>
      </w:r>
    </w:p>
    <w:p w:rsidR="00E02E61" w:rsidRDefault="00922386" w:rsidP="00112BB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4D5D94C0" wp14:editId="1A205B59">
            <wp:extent cx="3581400" cy="2581275"/>
            <wp:effectExtent l="0" t="0" r="0" b="9525"/>
            <wp:docPr id="2" name="Imagem 2" descr="C:\Users\LINDY\Desktop\jhfjv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NDY\Desktop\jhfjvc.t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E61" w:rsidRDefault="00E02E61" w:rsidP="00112BBA">
      <w:pPr>
        <w:rPr>
          <w:rFonts w:ascii="Arial" w:hAnsi="Arial" w:cs="Arial"/>
          <w:bCs/>
          <w:sz w:val="24"/>
          <w:szCs w:val="24"/>
        </w:rPr>
      </w:pPr>
    </w:p>
    <w:p w:rsidR="00D605F6" w:rsidRDefault="00E02E61" w:rsidP="00112BBA">
      <w:pPr>
        <w:rPr>
          <w:rFonts w:ascii="Arial" w:eastAsiaTheme="minorEastAsia" w:hAnsi="Arial" w:cs="Arial"/>
          <w:bCs/>
          <w:i/>
          <w:sz w:val="24"/>
          <w:szCs w:val="24"/>
        </w:rPr>
      </w:pPr>
      <w:r>
        <w:rPr>
          <w:rFonts w:ascii="Arial" w:eastAsiaTheme="minorEastAsia" w:hAnsi="Arial" w:cs="Arial"/>
          <w:bCs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1→2</m:t>
        </m:r>
      </m:oMath>
      <w:r w:rsidR="00280849">
        <w:rPr>
          <w:rFonts w:ascii="Arial" w:eastAsiaTheme="minorEastAsia" w:hAnsi="Arial" w:cs="Arial"/>
          <w:b/>
          <w:bCs/>
          <w:sz w:val="24"/>
          <w:szCs w:val="24"/>
        </w:rPr>
        <w:t xml:space="preserve">: 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>Realiza-se um torque no volante, movimentando</w:t>
      </w:r>
      <w:r w:rsidR="00280849" w:rsidRPr="00215D92">
        <w:rPr>
          <w:rFonts w:ascii="Arial" w:eastAsiaTheme="minorEastAsia" w:hAnsi="Arial" w:cs="Arial"/>
          <w:bCs/>
          <w:sz w:val="24"/>
          <w:szCs w:val="24"/>
        </w:rPr>
        <w:t xml:space="preserve"> 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 xml:space="preserve">o </w:t>
      </w:r>
      <w:r w:rsidR="00280849" w:rsidRPr="00215D92">
        <w:rPr>
          <w:rFonts w:ascii="Arial" w:eastAsiaTheme="minorEastAsia" w:hAnsi="Arial" w:cs="Arial"/>
          <w:bCs/>
          <w:sz w:val="24"/>
          <w:szCs w:val="24"/>
        </w:rPr>
        <w:t>pistão deslocador</w:t>
      </w:r>
      <w:proofErr w:type="gramStart"/>
      <w:r w:rsidR="009F605C" w:rsidRPr="00215D92">
        <w:rPr>
          <w:rFonts w:ascii="Arial" w:eastAsiaTheme="minorEastAsia" w:hAnsi="Arial" w:cs="Arial"/>
          <w:bCs/>
          <w:sz w:val="24"/>
          <w:szCs w:val="24"/>
        </w:rPr>
        <w:t xml:space="preserve"> </w:t>
      </w:r>
      <w:r w:rsidR="00280849" w:rsidRPr="00215D92">
        <w:rPr>
          <w:rFonts w:ascii="Arial" w:eastAsiaTheme="minorEastAsia" w:hAnsi="Arial" w:cs="Arial"/>
          <w:bCs/>
          <w:sz w:val="24"/>
          <w:szCs w:val="24"/>
        </w:rPr>
        <w:t xml:space="preserve"> </w:t>
      </w:r>
      <w:proofErr w:type="gramEnd"/>
      <w:r w:rsidR="00280849" w:rsidRPr="00215D92">
        <w:rPr>
          <w:rFonts w:ascii="Arial" w:eastAsiaTheme="minorEastAsia" w:hAnsi="Arial" w:cs="Arial"/>
          <w:bCs/>
          <w:sz w:val="24"/>
          <w:szCs w:val="24"/>
        </w:rPr>
        <w:t xml:space="preserve">para </w:t>
      </w:r>
      <w:r w:rsidR="00853EEE" w:rsidRPr="00215D92">
        <w:rPr>
          <w:rFonts w:ascii="Arial" w:eastAsiaTheme="minorEastAsia" w:hAnsi="Arial" w:cs="Arial"/>
          <w:bCs/>
          <w:sz w:val="24"/>
          <w:szCs w:val="24"/>
        </w:rPr>
        <w:t>baixo</w:t>
      </w:r>
      <w:r w:rsidR="00280849" w:rsidRPr="00215D92">
        <w:rPr>
          <w:rFonts w:ascii="Arial" w:eastAsiaTheme="minorEastAsia" w:hAnsi="Arial" w:cs="Arial"/>
          <w:bCs/>
          <w:sz w:val="24"/>
          <w:szCs w:val="24"/>
        </w:rPr>
        <w:t xml:space="preserve">, e assim movimenta o pistão </w:t>
      </w:r>
      <w:r w:rsidR="000C291D" w:rsidRPr="00215D92">
        <w:rPr>
          <w:rFonts w:ascii="Arial" w:eastAsiaTheme="minorEastAsia" w:hAnsi="Arial" w:cs="Arial"/>
          <w:bCs/>
          <w:sz w:val="24"/>
          <w:szCs w:val="24"/>
        </w:rPr>
        <w:t>de trabalho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 xml:space="preserve"> também</w:t>
      </w:r>
      <w:r w:rsidR="00280849" w:rsidRPr="00215D92">
        <w:rPr>
          <w:rFonts w:ascii="Arial" w:eastAsiaTheme="minorEastAsia" w:hAnsi="Arial" w:cs="Arial"/>
          <w:bCs/>
          <w:sz w:val="24"/>
          <w:szCs w:val="24"/>
        </w:rPr>
        <w:t xml:space="preserve"> para baixo, resultando </w:t>
      </w:r>
      <w:r w:rsidR="00296861" w:rsidRPr="00215D92">
        <w:rPr>
          <w:rFonts w:ascii="Arial" w:eastAsiaTheme="minorEastAsia" w:hAnsi="Arial" w:cs="Arial"/>
          <w:bCs/>
          <w:sz w:val="24"/>
          <w:szCs w:val="24"/>
        </w:rPr>
        <w:t xml:space="preserve"> num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 xml:space="preserve">a compressão do ar na lata, </w:t>
      </w:r>
      <w:r w:rsidR="00296861" w:rsidRPr="00215D92">
        <w:rPr>
          <w:rFonts w:ascii="Arial" w:eastAsiaTheme="minorEastAsia" w:hAnsi="Arial" w:cs="Arial"/>
          <w:bCs/>
          <w:sz w:val="24"/>
          <w:szCs w:val="24"/>
        </w:rPr>
        <w:t>diminu</w:t>
      </w:r>
      <w:r w:rsidR="003F4DB4" w:rsidRPr="00215D92">
        <w:rPr>
          <w:rFonts w:ascii="Arial" w:eastAsiaTheme="minorEastAsia" w:hAnsi="Arial" w:cs="Arial"/>
          <w:bCs/>
          <w:sz w:val="24"/>
          <w:szCs w:val="24"/>
        </w:rPr>
        <w:t xml:space="preserve">indo o volume de ar disponível </w:t>
      </w:r>
      <w:r w:rsidR="00853EEE" w:rsidRPr="00215D92">
        <w:rPr>
          <w:rFonts w:ascii="Arial" w:eastAsiaTheme="minorEastAsia" w:hAnsi="Arial" w:cs="Arial"/>
          <w:bCs/>
          <w:sz w:val="24"/>
          <w:szCs w:val="24"/>
        </w:rPr>
        <w:t>isotermicamente</w:t>
      </w:r>
      <w:r w:rsidR="00296861" w:rsidRPr="00215D92">
        <w:rPr>
          <w:rFonts w:ascii="Arial" w:eastAsiaTheme="minorEastAsia" w:hAnsi="Arial" w:cs="Arial"/>
          <w:bCs/>
          <w:sz w:val="24"/>
          <w:szCs w:val="24"/>
        </w:rPr>
        <w:t>,</w:t>
      </w:r>
      <w:r w:rsidR="00280849" w:rsidRPr="00215D92">
        <w:rPr>
          <w:rFonts w:ascii="Arial" w:eastAsiaTheme="minorEastAsia" w:hAnsi="Arial" w:cs="Arial"/>
          <w:bCs/>
          <w:sz w:val="24"/>
          <w:szCs w:val="24"/>
        </w:rPr>
        <w:t xml:space="preserve"> 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>já que neste</w:t>
      </w:r>
      <w:r w:rsidR="004846B7" w:rsidRPr="00215D92">
        <w:rPr>
          <w:rFonts w:ascii="Arial" w:eastAsiaTheme="minorEastAsia" w:hAnsi="Arial" w:cs="Arial"/>
          <w:bCs/>
          <w:sz w:val="24"/>
          <w:szCs w:val="24"/>
        </w:rPr>
        <w:t xml:space="preserve"> instante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 xml:space="preserve"> não há</w:t>
      </w:r>
      <w:r w:rsidR="00296861" w:rsidRPr="00215D92">
        <w:rPr>
          <w:rFonts w:ascii="Arial" w:eastAsiaTheme="minorEastAsia" w:hAnsi="Arial" w:cs="Arial"/>
          <w:bCs/>
          <w:sz w:val="24"/>
          <w:szCs w:val="24"/>
        </w:rPr>
        <w:t xml:space="preserve"> </w:t>
      </w:r>
      <w:r w:rsidR="004846B7" w:rsidRPr="00215D92">
        <w:rPr>
          <w:rFonts w:ascii="Arial" w:eastAsiaTheme="minorEastAsia" w:hAnsi="Arial" w:cs="Arial"/>
          <w:bCs/>
          <w:sz w:val="24"/>
          <w:szCs w:val="24"/>
        </w:rPr>
        <w:t>recebimento de calor da fonte</w:t>
      </w:r>
      <w:r w:rsidR="00296861" w:rsidRPr="00215D92">
        <w:rPr>
          <w:rFonts w:ascii="Arial" w:eastAsiaTheme="minorEastAsia" w:hAnsi="Arial" w:cs="Arial"/>
          <w:bCs/>
          <w:sz w:val="24"/>
          <w:szCs w:val="24"/>
        </w:rPr>
        <w:t xml:space="preserve">, sendo 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 xml:space="preserve">necessário este processo </w:t>
      </w:r>
      <w:r w:rsidR="00296861" w:rsidRPr="00215D92">
        <w:rPr>
          <w:rFonts w:ascii="Arial" w:eastAsiaTheme="minorEastAsia" w:hAnsi="Arial" w:cs="Arial"/>
          <w:bCs/>
          <w:sz w:val="24"/>
          <w:szCs w:val="24"/>
        </w:rPr>
        <w:t>para dar partida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 xml:space="preserve"> ao motor</w:t>
      </w:r>
      <w:r w:rsidR="00296861">
        <w:rPr>
          <w:rFonts w:ascii="Arial" w:eastAsiaTheme="minorEastAsia" w:hAnsi="Arial" w:cs="Arial"/>
          <w:bCs/>
          <w:i/>
          <w:sz w:val="24"/>
          <w:szCs w:val="24"/>
        </w:rPr>
        <w:t>.</w:t>
      </w:r>
    </w:p>
    <w:p w:rsidR="00224253" w:rsidRDefault="00224253" w:rsidP="00112BBA">
      <w:pPr>
        <w:rPr>
          <w:rFonts w:ascii="Arial" w:eastAsiaTheme="minorEastAsia" w:hAnsi="Arial" w:cs="Arial"/>
          <w:bCs/>
          <w:i/>
          <w:sz w:val="24"/>
          <w:szCs w:val="24"/>
        </w:rPr>
      </w:pPr>
    </w:p>
    <w:p w:rsidR="001D63EB" w:rsidRDefault="001D63EB" w:rsidP="00112BBA">
      <w:pPr>
        <w:rPr>
          <w:rFonts w:ascii="Arial" w:eastAsiaTheme="minorEastAsia" w:hAnsi="Arial" w:cs="Arial"/>
          <w:bCs/>
          <w:i/>
          <w:sz w:val="24"/>
          <w:szCs w:val="24"/>
        </w:rPr>
      </w:pPr>
    </w:p>
    <w:p w:rsidR="001D63EB" w:rsidRDefault="001D63EB" w:rsidP="00112BBA">
      <w:pPr>
        <w:rPr>
          <w:rFonts w:ascii="Arial" w:eastAsiaTheme="minorEastAsia" w:hAnsi="Arial" w:cs="Arial"/>
          <w:bCs/>
          <w:i/>
          <w:sz w:val="24"/>
          <w:szCs w:val="24"/>
        </w:rPr>
      </w:pPr>
    </w:p>
    <w:p w:rsidR="00224253" w:rsidRPr="00215D92" w:rsidRDefault="00224253" w:rsidP="00215D92">
      <w:pPr>
        <w:jc w:val="both"/>
        <w:rPr>
          <w:rFonts w:ascii="Arial" w:eastAsiaTheme="minorEastAsia" w:hAnsi="Arial" w:cs="Arial"/>
          <w:bCs/>
          <w:sz w:val="24"/>
          <w:szCs w:val="24"/>
        </w:rPr>
      </w:pPr>
      <w:r>
        <w:rPr>
          <w:rFonts w:ascii="Arial" w:hAnsi="Arial" w:cs="Arial"/>
          <w:bCs/>
          <w:i/>
          <w:sz w:val="24"/>
          <w:szCs w:val="24"/>
        </w:rPr>
        <w:lastRenderedPageBreak/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2→3</m:t>
        </m:r>
      </m:oMath>
      <w:r>
        <w:rPr>
          <w:rFonts w:ascii="Arial" w:eastAsiaTheme="minorEastAsia" w:hAnsi="Arial" w:cs="Arial"/>
          <w:b/>
          <w:bCs/>
          <w:i/>
          <w:sz w:val="24"/>
          <w:szCs w:val="24"/>
        </w:rPr>
        <w:t xml:space="preserve"> : </w:t>
      </w:r>
      <w:r w:rsidR="002272CD" w:rsidRPr="00215D92">
        <w:rPr>
          <w:rFonts w:ascii="Arial" w:eastAsiaTheme="minorEastAsia" w:hAnsi="Arial" w:cs="Arial"/>
          <w:bCs/>
          <w:sz w:val="24"/>
          <w:szCs w:val="24"/>
        </w:rPr>
        <w:t>Após a partida</w:t>
      </w:r>
      <w:r w:rsidRPr="00215D92">
        <w:rPr>
          <w:rFonts w:ascii="Arial" w:eastAsiaTheme="minorEastAsia" w:hAnsi="Arial" w:cs="Arial"/>
          <w:bCs/>
          <w:sz w:val="24"/>
          <w:szCs w:val="24"/>
        </w:rPr>
        <w:t>, rapidamente</w:t>
      </w:r>
      <w:r w:rsidR="007A17A5" w:rsidRPr="00215D92">
        <w:rPr>
          <w:rFonts w:ascii="Arial" w:eastAsiaTheme="minorEastAsia" w:hAnsi="Arial" w:cs="Arial"/>
          <w:bCs/>
          <w:sz w:val="24"/>
          <w:szCs w:val="24"/>
        </w:rPr>
        <w:t>,</w:t>
      </w:r>
      <w:r w:rsidRPr="00215D92">
        <w:rPr>
          <w:rFonts w:ascii="Arial" w:eastAsiaTheme="minorEastAsia" w:hAnsi="Arial" w:cs="Arial"/>
          <w:bCs/>
          <w:sz w:val="24"/>
          <w:szCs w:val="24"/>
        </w:rPr>
        <w:t xml:space="preserve"> </w:t>
      </w:r>
      <w:r w:rsidR="007A17A5" w:rsidRPr="00215D92">
        <w:rPr>
          <w:rFonts w:ascii="Arial" w:eastAsiaTheme="minorEastAsia" w:hAnsi="Arial" w:cs="Arial"/>
          <w:bCs/>
          <w:sz w:val="24"/>
          <w:szCs w:val="24"/>
        </w:rPr>
        <w:t>há</w:t>
      </w:r>
      <w:r w:rsidR="00440CAF" w:rsidRPr="00215D92">
        <w:rPr>
          <w:rFonts w:ascii="Arial" w:eastAsiaTheme="minorEastAsia" w:hAnsi="Arial" w:cs="Arial"/>
          <w:bCs/>
          <w:sz w:val="24"/>
          <w:szCs w:val="24"/>
        </w:rPr>
        <w:t xml:space="preserve"> inserção da</w:t>
      </w:r>
      <w:r w:rsidRPr="00215D92">
        <w:rPr>
          <w:rFonts w:ascii="Arial" w:eastAsiaTheme="minorEastAsia" w:hAnsi="Arial" w:cs="Arial"/>
          <w:bCs/>
          <w:sz w:val="24"/>
          <w:szCs w:val="24"/>
        </w:rPr>
        <w:t xml:space="preserve"> fonte de calor</w:t>
      </w:r>
      <w:r w:rsidR="00440CAF" w:rsidRPr="00215D92">
        <w:rPr>
          <w:rFonts w:ascii="Arial" w:eastAsiaTheme="minorEastAsia" w:hAnsi="Arial" w:cs="Arial"/>
          <w:bCs/>
          <w:sz w:val="24"/>
          <w:szCs w:val="24"/>
        </w:rPr>
        <w:t xml:space="preserve"> que </w:t>
      </w:r>
      <w:r w:rsidR="002272CD" w:rsidRPr="00215D92">
        <w:rPr>
          <w:rFonts w:ascii="Arial" w:eastAsiaTheme="minorEastAsia" w:hAnsi="Arial" w:cs="Arial"/>
          <w:bCs/>
          <w:sz w:val="24"/>
          <w:szCs w:val="24"/>
        </w:rPr>
        <w:t xml:space="preserve">aquece a lata </w:t>
      </w:r>
      <w:r w:rsidRPr="00215D92">
        <w:rPr>
          <w:rFonts w:ascii="Arial" w:eastAsiaTheme="minorEastAsia" w:hAnsi="Arial" w:cs="Arial"/>
          <w:bCs/>
          <w:sz w:val="24"/>
          <w:szCs w:val="24"/>
        </w:rPr>
        <w:t xml:space="preserve">onde se encontra o pistão deslocador, em um processo </w:t>
      </w:r>
      <w:proofErr w:type="spellStart"/>
      <w:r w:rsidRPr="00215D92">
        <w:rPr>
          <w:rFonts w:ascii="Arial" w:eastAsiaTheme="minorEastAsia" w:hAnsi="Arial" w:cs="Arial"/>
          <w:bCs/>
          <w:sz w:val="24"/>
          <w:szCs w:val="24"/>
        </w:rPr>
        <w:t>isocórico</w:t>
      </w:r>
      <w:proofErr w:type="spellEnd"/>
      <w:r w:rsidRPr="00215D92">
        <w:rPr>
          <w:rFonts w:ascii="Arial" w:eastAsiaTheme="minorEastAsia" w:hAnsi="Arial" w:cs="Arial"/>
          <w:bCs/>
          <w:sz w:val="24"/>
          <w:szCs w:val="24"/>
        </w:rPr>
        <w:t>, aumenta</w:t>
      </w:r>
      <w:r w:rsidR="003F4DB4" w:rsidRPr="00215D92">
        <w:rPr>
          <w:rFonts w:ascii="Arial" w:eastAsiaTheme="minorEastAsia" w:hAnsi="Arial" w:cs="Arial"/>
          <w:bCs/>
          <w:sz w:val="24"/>
          <w:szCs w:val="24"/>
        </w:rPr>
        <w:t>ndo</w:t>
      </w:r>
      <w:r w:rsidRPr="00215D92">
        <w:rPr>
          <w:rFonts w:ascii="Arial" w:eastAsiaTheme="minorEastAsia" w:hAnsi="Arial" w:cs="Arial"/>
          <w:bCs/>
          <w:sz w:val="24"/>
          <w:szCs w:val="24"/>
        </w:rPr>
        <w:t>-se abrupta</w:t>
      </w:r>
      <w:r w:rsidR="002272CD" w:rsidRPr="00215D92">
        <w:rPr>
          <w:rFonts w:ascii="Arial" w:eastAsiaTheme="minorEastAsia" w:hAnsi="Arial" w:cs="Arial"/>
          <w:bCs/>
          <w:sz w:val="24"/>
          <w:szCs w:val="24"/>
        </w:rPr>
        <w:t>mente a pressão do gás oxigênio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>, já que o aumento temperatura é alto</w:t>
      </w:r>
      <w:r w:rsidR="002272CD" w:rsidRPr="00215D92">
        <w:rPr>
          <w:rFonts w:ascii="Arial" w:eastAsiaTheme="minorEastAsia" w:hAnsi="Arial" w:cs="Arial"/>
          <w:bCs/>
          <w:sz w:val="24"/>
          <w:szCs w:val="24"/>
        </w:rPr>
        <w:t xml:space="preserve"> (P/T=Constante)</w:t>
      </w:r>
      <w:r w:rsidR="005847BC" w:rsidRPr="00215D92">
        <w:rPr>
          <w:rFonts w:ascii="Arial" w:eastAsiaTheme="minorEastAsia" w:hAnsi="Arial" w:cs="Arial"/>
          <w:bCs/>
          <w:sz w:val="24"/>
          <w:szCs w:val="24"/>
        </w:rPr>
        <w:t>.</w:t>
      </w:r>
    </w:p>
    <w:p w:rsidR="00922386" w:rsidRPr="00215D92" w:rsidRDefault="00224253" w:rsidP="00215D92">
      <w:pPr>
        <w:jc w:val="both"/>
        <w:rPr>
          <w:rFonts w:ascii="Arial" w:eastAsiaTheme="minorEastAsia" w:hAnsi="Arial" w:cs="Arial"/>
          <w:bCs/>
          <w:sz w:val="24"/>
          <w:szCs w:val="24"/>
        </w:rPr>
      </w:pPr>
      <w:r w:rsidRPr="00215D92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Arial"/>
            <w:sz w:val="24"/>
            <w:szCs w:val="24"/>
          </w:rPr>
          <m:t>3→4</m:t>
        </m:r>
      </m:oMath>
      <w:r w:rsidRPr="00215D92">
        <w:rPr>
          <w:rFonts w:ascii="Arial" w:eastAsiaTheme="minorEastAsia" w:hAnsi="Arial" w:cs="Arial"/>
          <w:b/>
          <w:bCs/>
          <w:sz w:val="24"/>
          <w:szCs w:val="24"/>
        </w:rPr>
        <w:t xml:space="preserve">: </w:t>
      </w:r>
      <w:r w:rsidR="005847BC" w:rsidRPr="00215D92">
        <w:rPr>
          <w:rFonts w:ascii="Arial" w:eastAsiaTheme="minorEastAsia" w:hAnsi="Arial" w:cs="Arial"/>
          <w:bCs/>
          <w:sz w:val="24"/>
          <w:szCs w:val="24"/>
        </w:rPr>
        <w:t xml:space="preserve">Atingindo </w:t>
      </w:r>
      <w:proofErr w:type="gramStart"/>
      <w:r w:rsidR="005847BC" w:rsidRPr="00215D92">
        <w:rPr>
          <w:rFonts w:ascii="Arial" w:eastAsiaTheme="minorEastAsia" w:hAnsi="Arial" w:cs="Arial"/>
          <w:bCs/>
          <w:sz w:val="24"/>
          <w:szCs w:val="24"/>
        </w:rPr>
        <w:t>o gradiente</w:t>
      </w:r>
      <w:proofErr w:type="gramEnd"/>
      <w:r w:rsidR="005847BC" w:rsidRPr="00215D92">
        <w:rPr>
          <w:rFonts w:ascii="Arial" w:eastAsiaTheme="minorEastAsia" w:hAnsi="Arial" w:cs="Arial"/>
          <w:bCs/>
          <w:sz w:val="24"/>
          <w:szCs w:val="24"/>
        </w:rPr>
        <w:t xml:space="preserve"> de temperatura um valor constante, ou em </w:t>
      </w:r>
      <w:r w:rsidR="002272CD" w:rsidRPr="00215D92">
        <w:rPr>
          <w:rFonts w:ascii="Arial" w:eastAsiaTheme="minorEastAsia" w:hAnsi="Arial" w:cs="Arial"/>
          <w:bCs/>
          <w:sz w:val="24"/>
          <w:szCs w:val="24"/>
        </w:rPr>
        <w:t xml:space="preserve">outras palavras, a temperatura </w:t>
      </w:r>
      <w:r w:rsidR="005847BC" w:rsidRPr="00215D92">
        <w:rPr>
          <w:rFonts w:ascii="Arial" w:eastAsiaTheme="minorEastAsia" w:hAnsi="Arial" w:cs="Arial"/>
          <w:bCs/>
          <w:sz w:val="24"/>
          <w:szCs w:val="24"/>
        </w:rPr>
        <w:t xml:space="preserve">dentro da lata em um intervalo pequeno de tempo naquele local não </w:t>
      </w:r>
      <w:r w:rsidR="00922386" w:rsidRPr="00215D92">
        <w:rPr>
          <w:rFonts w:ascii="Arial" w:eastAsiaTheme="minorEastAsia" w:hAnsi="Arial" w:cs="Arial"/>
          <w:bCs/>
          <w:sz w:val="24"/>
          <w:szCs w:val="24"/>
        </w:rPr>
        <w:t>varie</w:t>
      </w:r>
      <w:r w:rsidR="005847BC" w:rsidRPr="00215D92">
        <w:rPr>
          <w:rFonts w:ascii="Arial" w:eastAsiaTheme="minorEastAsia" w:hAnsi="Arial" w:cs="Arial"/>
          <w:bCs/>
          <w:sz w:val="24"/>
          <w:szCs w:val="24"/>
        </w:rPr>
        <w:t>, numa expansão isotérmica</w:t>
      </w:r>
      <w:r w:rsidR="00440CAF" w:rsidRPr="00215D92">
        <w:rPr>
          <w:rFonts w:ascii="Arial" w:eastAsiaTheme="minorEastAsia" w:hAnsi="Arial" w:cs="Arial"/>
          <w:bCs/>
          <w:sz w:val="24"/>
          <w:szCs w:val="24"/>
        </w:rPr>
        <w:t>, há uma</w:t>
      </w:r>
      <w:r w:rsidR="005847BC" w:rsidRPr="00215D92">
        <w:rPr>
          <w:rFonts w:ascii="Arial" w:eastAsiaTheme="minorEastAsia" w:hAnsi="Arial" w:cs="Arial"/>
          <w:bCs/>
          <w:sz w:val="24"/>
          <w:szCs w:val="24"/>
        </w:rPr>
        <w:t xml:space="preserve"> </w:t>
      </w:r>
      <w:r w:rsidR="00440CAF" w:rsidRPr="00215D92">
        <w:rPr>
          <w:rFonts w:ascii="Arial" w:eastAsiaTheme="minorEastAsia" w:hAnsi="Arial" w:cs="Arial"/>
          <w:bCs/>
          <w:sz w:val="24"/>
          <w:szCs w:val="24"/>
        </w:rPr>
        <w:t>transferência de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 xml:space="preserve"> calor </w:t>
      </w:r>
      <w:r w:rsidR="00440CAF" w:rsidRPr="00215D92">
        <w:rPr>
          <w:rFonts w:ascii="Arial" w:eastAsiaTheme="minorEastAsia" w:hAnsi="Arial" w:cs="Arial"/>
          <w:bCs/>
          <w:sz w:val="24"/>
          <w:szCs w:val="24"/>
        </w:rPr>
        <w:t>da</w:t>
      </w:r>
      <w:r w:rsidR="009F605C" w:rsidRPr="00215D92">
        <w:rPr>
          <w:rFonts w:ascii="Arial" w:eastAsiaTheme="minorEastAsia" w:hAnsi="Arial" w:cs="Arial"/>
          <w:bCs/>
          <w:sz w:val="24"/>
          <w:szCs w:val="24"/>
        </w:rPr>
        <w:t xml:space="preserve"> fonte </w:t>
      </w:r>
      <w:r w:rsidR="005847BC" w:rsidRPr="00215D92">
        <w:rPr>
          <w:rFonts w:ascii="Arial" w:eastAsiaTheme="minorEastAsia" w:hAnsi="Arial" w:cs="Arial"/>
          <w:bCs/>
          <w:sz w:val="24"/>
          <w:szCs w:val="24"/>
        </w:rPr>
        <w:t xml:space="preserve">para o fluido de trabalho, em que o gás acaba se expandindo e </w:t>
      </w:r>
      <w:r w:rsidR="002272CD" w:rsidRPr="00215D92">
        <w:rPr>
          <w:rFonts w:ascii="Arial" w:eastAsiaTheme="minorEastAsia" w:hAnsi="Arial" w:cs="Arial"/>
          <w:bCs/>
          <w:sz w:val="24"/>
          <w:szCs w:val="24"/>
        </w:rPr>
        <w:t>consequentemente, há</w:t>
      </w:r>
      <w:r w:rsidR="005847BC" w:rsidRPr="00215D92">
        <w:rPr>
          <w:rFonts w:ascii="Arial" w:eastAsiaTheme="minorEastAsia" w:hAnsi="Arial" w:cs="Arial"/>
          <w:bCs/>
          <w:sz w:val="24"/>
          <w:szCs w:val="24"/>
        </w:rPr>
        <w:t xml:space="preserve"> um decréscimo de pressão para manter a temperatura constante (P.V=constante) dentro do pistão deslocador</w:t>
      </w:r>
      <w:r w:rsidR="002272CD" w:rsidRPr="00215D92">
        <w:rPr>
          <w:rFonts w:ascii="Arial" w:eastAsiaTheme="minorEastAsia" w:hAnsi="Arial" w:cs="Arial"/>
          <w:bCs/>
          <w:sz w:val="24"/>
          <w:szCs w:val="24"/>
        </w:rPr>
        <w:t xml:space="preserve"> que se desloca junto com ar quente para cima,  enchendo </w:t>
      </w:r>
      <w:r w:rsidR="00922386" w:rsidRPr="00215D92">
        <w:rPr>
          <w:rFonts w:ascii="Arial" w:eastAsiaTheme="minorEastAsia" w:hAnsi="Arial" w:cs="Arial"/>
          <w:bCs/>
          <w:sz w:val="24"/>
          <w:szCs w:val="24"/>
        </w:rPr>
        <w:t xml:space="preserve"> a bexiga .</w:t>
      </w:r>
    </w:p>
    <w:p w:rsidR="00853EEE" w:rsidRPr="00215D92" w:rsidRDefault="00224253" w:rsidP="00215D92">
      <w:pPr>
        <w:jc w:val="both"/>
        <w:rPr>
          <w:rFonts w:ascii="Arial" w:eastAsiaTheme="minorEastAsia" w:hAnsi="Arial" w:cs="Arial"/>
          <w:bCs/>
          <w:i/>
          <w:sz w:val="24"/>
          <w:szCs w:val="24"/>
        </w:rPr>
      </w:pPr>
      <w:r w:rsidRPr="00215D92">
        <w:rPr>
          <w:rFonts w:ascii="Arial" w:eastAsiaTheme="minorEastAsia" w:hAnsi="Arial" w:cs="Arial"/>
          <w:b/>
          <w:bCs/>
          <w:sz w:val="24"/>
          <w:szCs w:val="24"/>
        </w:rPr>
        <w:t xml:space="preserve"> </w:t>
      </w:r>
      <m:oMath>
        <m:r>
          <m:rPr>
            <m:sty m:val="b"/>
          </m:rPr>
          <w:rPr>
            <w:rFonts w:ascii="Cambria Math" w:hAnsi="Cambria Math" w:cs="Arial"/>
            <w:sz w:val="24"/>
            <w:szCs w:val="24"/>
          </w:rPr>
          <m:t>4→1</m:t>
        </m:r>
      </m:oMath>
      <w:r w:rsidR="00922386" w:rsidRPr="00215D92">
        <w:rPr>
          <w:rFonts w:ascii="Arial" w:eastAsiaTheme="minorEastAsia" w:hAnsi="Arial" w:cs="Arial"/>
          <w:b/>
          <w:bCs/>
          <w:sz w:val="24"/>
          <w:szCs w:val="24"/>
        </w:rPr>
        <w:t xml:space="preserve"> : </w:t>
      </w:r>
      <w:r w:rsidR="002272CD" w:rsidRPr="00215D92">
        <w:rPr>
          <w:rFonts w:ascii="Arial" w:eastAsiaTheme="minorEastAsia" w:hAnsi="Arial" w:cs="Arial"/>
          <w:bCs/>
          <w:sz w:val="24"/>
          <w:szCs w:val="24"/>
        </w:rPr>
        <w:t xml:space="preserve">Em </w:t>
      </w:r>
      <w:r w:rsidR="00922386" w:rsidRPr="00215D92">
        <w:rPr>
          <w:rFonts w:ascii="Arial" w:eastAsiaTheme="minorEastAsia" w:hAnsi="Arial" w:cs="Arial"/>
          <w:bCs/>
          <w:sz w:val="24"/>
          <w:szCs w:val="24"/>
        </w:rPr>
        <w:t xml:space="preserve">um intervalo de tempo pequeno, </w:t>
      </w:r>
      <w:r w:rsidR="000C291D" w:rsidRPr="00215D92">
        <w:rPr>
          <w:rFonts w:ascii="Arial" w:eastAsiaTheme="minorEastAsia" w:hAnsi="Arial" w:cs="Arial"/>
          <w:bCs/>
          <w:sz w:val="24"/>
          <w:szCs w:val="24"/>
        </w:rPr>
        <w:t>a partir do</w:t>
      </w:r>
      <w:r w:rsidR="00922386" w:rsidRPr="00215D92">
        <w:rPr>
          <w:rFonts w:ascii="Arial" w:eastAsiaTheme="minorEastAsia" w:hAnsi="Arial" w:cs="Arial"/>
          <w:bCs/>
          <w:sz w:val="24"/>
          <w:szCs w:val="24"/>
        </w:rPr>
        <w:t xml:space="preserve"> instante e</w:t>
      </w:r>
      <w:r w:rsidR="000C291D" w:rsidRPr="00215D92">
        <w:rPr>
          <w:rFonts w:ascii="Arial" w:eastAsiaTheme="minorEastAsia" w:hAnsi="Arial" w:cs="Arial"/>
          <w:bCs/>
          <w:sz w:val="24"/>
          <w:szCs w:val="24"/>
        </w:rPr>
        <w:t xml:space="preserve">m que o pistão deslocador sobe, ele </w:t>
      </w:r>
      <w:r w:rsidR="00853EEE" w:rsidRPr="00215D92">
        <w:rPr>
          <w:rFonts w:ascii="Arial" w:eastAsiaTheme="minorEastAsia" w:hAnsi="Arial" w:cs="Arial"/>
          <w:bCs/>
          <w:sz w:val="24"/>
          <w:szCs w:val="24"/>
        </w:rPr>
        <w:t>v</w:t>
      </w:r>
      <w:r w:rsidR="002272CD" w:rsidRPr="00215D92">
        <w:rPr>
          <w:rFonts w:ascii="Arial" w:eastAsiaTheme="minorEastAsia" w:hAnsi="Arial" w:cs="Arial"/>
          <w:bCs/>
          <w:sz w:val="24"/>
          <w:szCs w:val="24"/>
        </w:rPr>
        <w:t>ai até a câmara de resfriamento</w:t>
      </w:r>
      <w:r w:rsidR="00903CEF" w:rsidRPr="00215D92">
        <w:rPr>
          <w:rFonts w:ascii="Arial" w:eastAsiaTheme="minorEastAsia" w:hAnsi="Arial" w:cs="Arial"/>
          <w:bCs/>
          <w:sz w:val="24"/>
          <w:szCs w:val="24"/>
        </w:rPr>
        <w:t xml:space="preserve">, trocando calor com ela, sendo rejeitado este calor para fora do ciclo em direção a água gelada fora do motor, </w:t>
      </w:r>
      <w:r w:rsidR="00853EEE" w:rsidRPr="00215D92">
        <w:rPr>
          <w:rFonts w:ascii="Arial" w:eastAsiaTheme="minorEastAsia" w:hAnsi="Arial" w:cs="Arial"/>
          <w:bCs/>
          <w:sz w:val="24"/>
          <w:szCs w:val="24"/>
        </w:rPr>
        <w:t>e assim</w:t>
      </w:r>
      <w:r w:rsidR="00903CEF" w:rsidRPr="00215D92">
        <w:rPr>
          <w:rFonts w:ascii="Arial" w:eastAsiaTheme="minorEastAsia" w:hAnsi="Arial" w:cs="Arial"/>
          <w:bCs/>
          <w:sz w:val="24"/>
          <w:szCs w:val="24"/>
        </w:rPr>
        <w:t xml:space="preserve"> o pistão deslocador </w:t>
      </w:r>
      <w:r w:rsidR="00853EEE" w:rsidRPr="00215D92">
        <w:rPr>
          <w:rFonts w:ascii="Arial" w:eastAsiaTheme="minorEastAsia" w:hAnsi="Arial" w:cs="Arial"/>
          <w:bCs/>
          <w:sz w:val="24"/>
          <w:szCs w:val="24"/>
        </w:rPr>
        <w:t>diminui a sua temperatura</w:t>
      </w:r>
      <w:proofErr w:type="gramStart"/>
      <w:r w:rsidR="00853EEE" w:rsidRPr="00215D92">
        <w:rPr>
          <w:rFonts w:ascii="Arial" w:eastAsiaTheme="minorEastAsia" w:hAnsi="Arial" w:cs="Arial"/>
          <w:bCs/>
          <w:sz w:val="24"/>
          <w:szCs w:val="24"/>
        </w:rPr>
        <w:t xml:space="preserve"> </w:t>
      </w:r>
      <w:r w:rsidR="000C291D" w:rsidRPr="00215D92">
        <w:rPr>
          <w:rFonts w:ascii="Arial" w:eastAsiaTheme="minorEastAsia" w:hAnsi="Arial" w:cs="Arial"/>
          <w:bCs/>
          <w:sz w:val="24"/>
          <w:szCs w:val="24"/>
        </w:rPr>
        <w:t xml:space="preserve"> </w:t>
      </w:r>
      <w:proofErr w:type="gramEnd"/>
      <w:r w:rsidR="000C291D" w:rsidRPr="00215D92">
        <w:rPr>
          <w:rFonts w:ascii="Arial" w:eastAsiaTheme="minorEastAsia" w:hAnsi="Arial" w:cs="Arial"/>
          <w:bCs/>
          <w:sz w:val="24"/>
          <w:szCs w:val="24"/>
        </w:rPr>
        <w:t xml:space="preserve">num rápido processo </w:t>
      </w:r>
      <w:proofErr w:type="spellStart"/>
      <w:r w:rsidR="000C291D" w:rsidRPr="00215D92">
        <w:rPr>
          <w:rFonts w:ascii="Arial" w:eastAsiaTheme="minorEastAsia" w:hAnsi="Arial" w:cs="Arial"/>
          <w:bCs/>
          <w:sz w:val="24"/>
          <w:szCs w:val="24"/>
        </w:rPr>
        <w:t>isocórico</w:t>
      </w:r>
      <w:proofErr w:type="spellEnd"/>
      <w:r w:rsidR="00853EEE" w:rsidRPr="00215D92">
        <w:rPr>
          <w:rFonts w:ascii="Arial" w:eastAsiaTheme="minorEastAsia" w:hAnsi="Arial" w:cs="Arial"/>
          <w:bCs/>
          <w:sz w:val="24"/>
          <w:szCs w:val="24"/>
        </w:rPr>
        <w:t xml:space="preserve">, </w:t>
      </w:r>
      <w:r w:rsidR="000C291D" w:rsidRPr="00215D92">
        <w:rPr>
          <w:rFonts w:ascii="Arial" w:eastAsiaTheme="minorEastAsia" w:hAnsi="Arial" w:cs="Arial"/>
          <w:bCs/>
          <w:sz w:val="24"/>
          <w:szCs w:val="24"/>
        </w:rPr>
        <w:t xml:space="preserve">   acarretando </w:t>
      </w:r>
      <w:r w:rsidR="00853EEE" w:rsidRPr="00215D92">
        <w:rPr>
          <w:rFonts w:ascii="Arial" w:eastAsiaTheme="minorEastAsia" w:hAnsi="Arial" w:cs="Arial"/>
          <w:bCs/>
          <w:sz w:val="24"/>
          <w:szCs w:val="24"/>
        </w:rPr>
        <w:t>numa ligeira queda de pressão , havendo uma proporcionalidade entre a temperatura e a pressão, já que P/T=</w:t>
      </w:r>
      <w:r w:rsidR="00853EEE" w:rsidRPr="00215D92">
        <w:rPr>
          <w:rFonts w:ascii="Arial" w:eastAsiaTheme="minorEastAsia" w:hAnsi="Arial" w:cs="Arial"/>
          <w:bCs/>
          <w:i/>
          <w:sz w:val="24"/>
          <w:szCs w:val="24"/>
        </w:rPr>
        <w:t>Constante.</w:t>
      </w:r>
    </w:p>
    <w:p w:rsidR="00853EEE" w:rsidRDefault="00853EEE" w:rsidP="00215D92">
      <w:pPr>
        <w:jc w:val="both"/>
        <w:rPr>
          <w:rFonts w:ascii="Arial" w:eastAsiaTheme="minorEastAsia" w:hAnsi="Arial" w:cs="Arial"/>
          <w:bCs/>
          <w:i/>
          <w:sz w:val="24"/>
          <w:szCs w:val="24"/>
        </w:rPr>
      </w:pPr>
      <w:r w:rsidRPr="00215D92">
        <w:rPr>
          <w:rFonts w:ascii="Arial" w:eastAsiaTheme="minorEastAsia" w:hAnsi="Arial" w:cs="Arial"/>
          <w:bCs/>
          <w:i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>1→2</m:t>
        </m:r>
      </m:oMath>
      <w:r w:rsidRPr="00215D92">
        <w:rPr>
          <w:rFonts w:ascii="Arial" w:eastAsiaTheme="minorEastAsia" w:hAnsi="Arial" w:cs="Arial"/>
          <w:b/>
          <w:bCs/>
          <w:i/>
          <w:sz w:val="24"/>
          <w:szCs w:val="24"/>
        </w:rPr>
        <w:t xml:space="preserve">: </w:t>
      </w:r>
      <w:r w:rsidRPr="00215D92">
        <w:rPr>
          <w:rFonts w:ascii="Arial" w:eastAsiaTheme="minorEastAsia" w:hAnsi="Arial" w:cs="Arial"/>
          <w:bCs/>
          <w:i/>
          <w:sz w:val="24"/>
          <w:szCs w:val="24"/>
        </w:rPr>
        <w:t xml:space="preserve">Como anteriormente houve o resfriamento </w:t>
      </w:r>
      <w:r w:rsidR="003F4DB4" w:rsidRPr="00215D92">
        <w:rPr>
          <w:rFonts w:ascii="Arial" w:eastAsiaTheme="minorEastAsia" w:hAnsi="Arial" w:cs="Arial"/>
          <w:bCs/>
          <w:i/>
          <w:sz w:val="24"/>
          <w:szCs w:val="24"/>
        </w:rPr>
        <w:t xml:space="preserve">do pistão deslocador, consequentemente ele </w:t>
      </w:r>
      <w:r w:rsidR="002272CD" w:rsidRPr="00215D92">
        <w:rPr>
          <w:rFonts w:ascii="Arial" w:eastAsiaTheme="minorEastAsia" w:hAnsi="Arial" w:cs="Arial"/>
          <w:bCs/>
          <w:i/>
          <w:sz w:val="24"/>
          <w:szCs w:val="24"/>
        </w:rPr>
        <w:t xml:space="preserve">acaba sofrendo uma contração e </w:t>
      </w:r>
      <w:r w:rsidR="003F4DB4" w:rsidRPr="00215D92">
        <w:rPr>
          <w:rFonts w:ascii="Arial" w:eastAsiaTheme="minorEastAsia" w:hAnsi="Arial" w:cs="Arial"/>
          <w:bCs/>
          <w:i/>
          <w:sz w:val="24"/>
          <w:szCs w:val="24"/>
        </w:rPr>
        <w:t xml:space="preserve">se locomove para baixo junto com pistão de </w:t>
      </w:r>
      <w:proofErr w:type="gramStart"/>
      <w:r w:rsidR="003F4DB4" w:rsidRPr="00215D92">
        <w:rPr>
          <w:rFonts w:ascii="Arial" w:eastAsiaTheme="minorEastAsia" w:hAnsi="Arial" w:cs="Arial"/>
          <w:bCs/>
          <w:i/>
          <w:sz w:val="24"/>
          <w:szCs w:val="24"/>
        </w:rPr>
        <w:t>trabalho ,</w:t>
      </w:r>
      <w:proofErr w:type="gramEnd"/>
      <w:r w:rsidR="003F4DB4" w:rsidRPr="00215D92">
        <w:rPr>
          <w:rFonts w:ascii="Arial" w:eastAsiaTheme="minorEastAsia" w:hAnsi="Arial" w:cs="Arial"/>
          <w:bCs/>
          <w:i/>
          <w:sz w:val="24"/>
          <w:szCs w:val="24"/>
        </w:rPr>
        <w:t xml:space="preserve"> comprimindo o ar novamente e assim o ciclo continua</w:t>
      </w:r>
      <w:r w:rsidR="003F4DB4" w:rsidRPr="002272CD">
        <w:rPr>
          <w:rFonts w:ascii="Arial" w:eastAsiaTheme="minorEastAsia" w:hAnsi="Arial" w:cs="Arial"/>
          <w:bCs/>
          <w:i/>
          <w:sz w:val="24"/>
          <w:szCs w:val="24"/>
        </w:rPr>
        <w:t>.</w:t>
      </w:r>
    </w:p>
    <w:p w:rsidR="00D605F6" w:rsidRDefault="006B156D" w:rsidP="00215D92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059A947F" wp14:editId="163F88C2">
            <wp:extent cx="3486150" cy="2686050"/>
            <wp:effectExtent l="0" t="0" r="0" b="0"/>
            <wp:docPr id="1" name="Imagem 1" descr="C:\Users\LINDY\Desktop\,, ,mjdh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NDY\Desktop\,, ,mjdh.t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91" w:rsidRPr="00F179E1" w:rsidRDefault="00903CEF" w:rsidP="00215D92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Sabe-se que o motor de </w:t>
      </w:r>
      <w:proofErr w:type="spellStart"/>
      <w:r>
        <w:rPr>
          <w:rFonts w:ascii="Arial" w:hAnsi="Arial" w:cs="Arial"/>
          <w:bCs/>
          <w:sz w:val="24"/>
          <w:szCs w:val="24"/>
        </w:rPr>
        <w:t>Stirling</w:t>
      </w:r>
      <w:proofErr w:type="spellEnd"/>
      <w:proofErr w:type="gramStart"/>
      <w:r>
        <w:rPr>
          <w:rFonts w:ascii="Arial" w:hAnsi="Arial" w:cs="Arial"/>
          <w:bCs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tem sido usado como base para motores de combustão externa com regeneração. </w:t>
      </w:r>
      <w:r w:rsidR="007465EF">
        <w:rPr>
          <w:rFonts w:ascii="Arial" w:hAnsi="Arial" w:cs="Arial"/>
          <w:bCs/>
          <w:sz w:val="24"/>
          <w:szCs w:val="24"/>
        </w:rPr>
        <w:t>A compreensão desta regeneração é visto no gráfic</w:t>
      </w:r>
      <w:r w:rsidR="007F376B">
        <w:rPr>
          <w:rFonts w:ascii="Arial" w:hAnsi="Arial" w:cs="Arial"/>
          <w:bCs/>
          <w:sz w:val="24"/>
          <w:szCs w:val="24"/>
        </w:rPr>
        <w:t>o acima, na qual a taxa de calor transferido de</w:t>
      </w:r>
      <w:r w:rsidR="007F376B" w:rsidRPr="007F376B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m:oMath>
        <m:r>
          <w:rPr>
            <w:rFonts w:ascii="Cambria Math" w:hAnsi="Cambria Math" w:cs="Arial"/>
            <w:sz w:val="24"/>
            <w:szCs w:val="24"/>
          </w:rPr>
          <m:t>2</m:t>
        </m:r>
        <w:proofErr w:type="gramEnd"/>
        <m:r>
          <w:rPr>
            <w:rFonts w:ascii="Cambria Math" w:hAnsi="Cambria Math" w:cs="Arial"/>
            <w:sz w:val="24"/>
            <w:szCs w:val="24"/>
          </w:rPr>
          <m:t xml:space="preserve">→3 </m:t>
        </m:r>
      </m:oMath>
      <w:r w:rsidR="007F376B" w:rsidRPr="007F376B">
        <w:rPr>
          <w:rFonts w:ascii="Arial" w:eastAsiaTheme="minorEastAsia" w:hAnsi="Arial" w:cs="Arial"/>
          <w:sz w:val="24"/>
          <w:szCs w:val="24"/>
        </w:rPr>
        <w:t xml:space="preserve">equivale </w:t>
      </w:r>
      <w:r w:rsidR="007F376B">
        <w:rPr>
          <w:rFonts w:ascii="Arial" w:eastAsiaTheme="minorEastAsia" w:hAnsi="Arial" w:cs="Arial"/>
          <w:sz w:val="24"/>
          <w:szCs w:val="24"/>
        </w:rPr>
        <w:t>a áre</w:t>
      </w:r>
      <w:r w:rsidR="007F376B" w:rsidRPr="007F376B">
        <w:rPr>
          <w:rFonts w:ascii="Arial" w:eastAsiaTheme="minorEastAsia" w:hAnsi="Arial" w:cs="Arial"/>
          <w:sz w:val="24"/>
          <w:szCs w:val="24"/>
        </w:rPr>
        <w:t>a a baixo desta reta, (23ba2)</w:t>
      </w:r>
      <w:r w:rsidR="007F376B">
        <w:rPr>
          <w:rFonts w:ascii="Arial" w:eastAsiaTheme="minorEastAsia" w:hAnsi="Arial" w:cs="Arial"/>
          <w:sz w:val="24"/>
          <w:szCs w:val="24"/>
        </w:rPr>
        <w:t xml:space="preserve">  </w:t>
      </w:r>
      <w:r w:rsidR="00BB5A66">
        <w:rPr>
          <w:rFonts w:ascii="Arial" w:eastAsiaTheme="minorEastAsia" w:hAnsi="Arial" w:cs="Arial"/>
          <w:sz w:val="24"/>
          <w:szCs w:val="24"/>
        </w:rPr>
        <w:t xml:space="preserve">sendo que ela </w:t>
      </w:r>
      <w:r w:rsidR="007F376B">
        <w:rPr>
          <w:rFonts w:ascii="Arial" w:eastAsiaTheme="minorEastAsia" w:hAnsi="Arial" w:cs="Arial"/>
          <w:sz w:val="24"/>
          <w:szCs w:val="24"/>
        </w:rPr>
        <w:t xml:space="preserve">é igual a taxa de transferência de calor de </w:t>
      </w:r>
      <m:oMath>
        <m:r>
          <w:rPr>
            <w:rFonts w:ascii="Cambria Math" w:hAnsi="Cambria Math" w:cs="Arial"/>
            <w:sz w:val="24"/>
            <w:szCs w:val="24"/>
          </w:rPr>
          <m:t>4→1</m:t>
        </m:r>
      </m:oMath>
      <w:r w:rsidR="007F376B" w:rsidRPr="007F376B">
        <w:rPr>
          <w:rFonts w:ascii="Arial" w:eastAsiaTheme="minorEastAsia" w:hAnsi="Arial" w:cs="Arial"/>
          <w:sz w:val="24"/>
          <w:szCs w:val="24"/>
        </w:rPr>
        <w:t xml:space="preserve"> equivalente a área (14dc1)</w:t>
      </w:r>
      <w:r w:rsidR="007F376B">
        <w:rPr>
          <w:rFonts w:ascii="Arial" w:eastAsiaTheme="minorEastAsia" w:hAnsi="Arial" w:cs="Arial"/>
          <w:sz w:val="24"/>
          <w:szCs w:val="24"/>
        </w:rPr>
        <w:t xml:space="preserve"> , demonstrando </w:t>
      </w:r>
      <w:r w:rsidR="006A613F">
        <w:rPr>
          <w:rFonts w:ascii="Arial" w:eastAsiaTheme="minorEastAsia" w:hAnsi="Arial" w:cs="Arial"/>
          <w:sz w:val="24"/>
          <w:szCs w:val="24"/>
        </w:rPr>
        <w:t xml:space="preserve">que num ciclo </w:t>
      </w:r>
      <w:r w:rsidR="006A613F" w:rsidRPr="00F179E1">
        <w:rPr>
          <w:rFonts w:ascii="Arial" w:eastAsiaTheme="minorEastAsia" w:hAnsi="Arial" w:cs="Arial"/>
          <w:sz w:val="24"/>
          <w:szCs w:val="24"/>
        </w:rPr>
        <w:lastRenderedPageBreak/>
        <w:t xml:space="preserve">ideal </w:t>
      </w:r>
      <w:r w:rsidR="00BB5A66" w:rsidRPr="00F179E1">
        <w:rPr>
          <w:rFonts w:ascii="Arial" w:eastAsiaTheme="minorEastAsia" w:hAnsi="Arial" w:cs="Arial"/>
          <w:sz w:val="24"/>
          <w:szCs w:val="24"/>
        </w:rPr>
        <w:t>todo calor transferido é fornecido</w:t>
      </w:r>
      <w:r w:rsidR="007F376B" w:rsidRPr="00F179E1">
        <w:rPr>
          <w:rFonts w:ascii="Arial" w:eastAsiaTheme="minorEastAsia" w:hAnsi="Arial" w:cs="Arial"/>
          <w:sz w:val="24"/>
          <w:szCs w:val="24"/>
        </w:rPr>
        <w:t xml:space="preserve"> </w:t>
      </w:r>
      <w:r w:rsidR="00BB5A66" w:rsidRPr="00F179E1">
        <w:rPr>
          <w:rFonts w:ascii="Arial" w:eastAsiaTheme="minorEastAsia" w:hAnsi="Arial" w:cs="Arial"/>
          <w:sz w:val="24"/>
          <w:szCs w:val="24"/>
        </w:rPr>
        <w:t>ao processo</w:t>
      </w:r>
      <w:r w:rsidR="006A613F" w:rsidRPr="00F179E1">
        <w:rPr>
          <w:rFonts w:ascii="Arial" w:eastAsiaTheme="minorEastAsia" w:hAnsi="Arial" w:cs="Arial"/>
          <w:sz w:val="24"/>
          <w:szCs w:val="24"/>
        </w:rPr>
        <w:t xml:space="preserve"> 3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→</m:t>
        </m:r>
      </m:oMath>
      <w:r w:rsidR="006A613F" w:rsidRPr="00F179E1">
        <w:rPr>
          <w:rFonts w:ascii="Arial" w:eastAsiaTheme="minorEastAsia" w:hAnsi="Arial" w:cs="Arial"/>
          <w:sz w:val="24"/>
          <w:szCs w:val="24"/>
        </w:rPr>
        <w:t>4</w:t>
      </w:r>
      <w:r w:rsidR="00BB5A66" w:rsidRPr="00F179E1">
        <w:rPr>
          <w:rFonts w:ascii="Arial" w:eastAsiaTheme="minorEastAsia" w:hAnsi="Arial" w:cs="Arial"/>
          <w:sz w:val="24"/>
          <w:szCs w:val="24"/>
        </w:rPr>
        <w:t>(expansão isotérmica)</w:t>
      </w:r>
      <w:r w:rsidR="006A613F" w:rsidRPr="00F179E1">
        <w:rPr>
          <w:rFonts w:ascii="Arial" w:eastAsiaTheme="minorEastAsia" w:hAnsi="Arial" w:cs="Arial"/>
          <w:sz w:val="24"/>
          <w:szCs w:val="24"/>
        </w:rPr>
        <w:t xml:space="preserve"> é</w:t>
      </w:r>
      <w:r w:rsidR="00F87C61" w:rsidRPr="00F179E1">
        <w:rPr>
          <w:rFonts w:ascii="Arial" w:eastAsiaTheme="minorEastAsia" w:hAnsi="Arial" w:cs="Arial"/>
          <w:sz w:val="24"/>
          <w:szCs w:val="24"/>
        </w:rPr>
        <w:t xml:space="preserve"> jogado para fora</w:t>
      </w:r>
      <w:r w:rsidR="00BB5A66" w:rsidRPr="00F179E1">
        <w:rPr>
          <w:rFonts w:ascii="Arial" w:eastAsiaTheme="minorEastAsia" w:hAnsi="Arial" w:cs="Arial"/>
          <w:sz w:val="24"/>
          <w:szCs w:val="24"/>
        </w:rPr>
        <w:t xml:space="preserve"> </w:t>
      </w:r>
      <w:r w:rsidR="00223758" w:rsidRPr="00F179E1">
        <w:rPr>
          <w:rFonts w:ascii="Arial" w:eastAsiaTheme="minorEastAsia" w:hAnsi="Arial" w:cs="Arial"/>
          <w:sz w:val="24"/>
          <w:szCs w:val="24"/>
        </w:rPr>
        <w:t xml:space="preserve">o que </w:t>
      </w:r>
      <w:r w:rsidR="00BB5A66" w:rsidRPr="00F179E1">
        <w:rPr>
          <w:rFonts w:ascii="Arial" w:eastAsiaTheme="minorEastAsia" w:hAnsi="Arial" w:cs="Arial"/>
          <w:sz w:val="24"/>
          <w:szCs w:val="24"/>
        </w:rPr>
        <w:t>acontece no processo</w:t>
      </w:r>
      <w:r w:rsidR="006A613F" w:rsidRPr="00F179E1">
        <w:rPr>
          <w:rFonts w:ascii="Arial" w:eastAsiaTheme="minorEastAsia" w:hAnsi="Arial" w:cs="Arial"/>
          <w:sz w:val="24"/>
          <w:szCs w:val="24"/>
        </w:rPr>
        <w:t xml:space="preserve"> 1</w:t>
      </w:r>
      <m:oMath>
        <m:r>
          <m:rPr>
            <m:sty m:val="bi"/>
          </m:rPr>
          <w:rPr>
            <w:rFonts w:ascii="Cambria Math" w:hAnsi="Cambria Math" w:cs="Arial"/>
            <w:sz w:val="24"/>
            <w:szCs w:val="24"/>
          </w:rPr>
          <m:t xml:space="preserve"> →</m:t>
        </m:r>
      </m:oMath>
      <w:r w:rsidR="006A613F" w:rsidRPr="00F179E1">
        <w:rPr>
          <w:rFonts w:ascii="Arial" w:eastAsiaTheme="minorEastAsia" w:hAnsi="Arial" w:cs="Arial"/>
          <w:sz w:val="24"/>
          <w:szCs w:val="24"/>
        </w:rPr>
        <w:t>2</w:t>
      </w:r>
      <w:r w:rsidR="00BB5A66" w:rsidRPr="00F179E1">
        <w:rPr>
          <w:rFonts w:ascii="Arial" w:eastAsiaTheme="minorEastAsia" w:hAnsi="Arial" w:cs="Arial"/>
          <w:sz w:val="24"/>
          <w:szCs w:val="24"/>
        </w:rPr>
        <w:t>(compressão isotérmica)</w:t>
      </w:r>
      <w:r w:rsidR="00DA4A99" w:rsidRPr="00F179E1">
        <w:rPr>
          <w:rFonts w:ascii="Arial" w:eastAsiaTheme="minorEastAsia" w:hAnsi="Arial" w:cs="Arial"/>
          <w:sz w:val="24"/>
          <w:szCs w:val="24"/>
        </w:rPr>
        <w:t>, sendo importante lembrar que</w:t>
      </w:r>
      <w:r w:rsidR="0017661B" w:rsidRPr="00F179E1">
        <w:rPr>
          <w:rFonts w:ascii="Arial" w:eastAsiaTheme="minorEastAsia" w:hAnsi="Arial" w:cs="Arial"/>
          <w:sz w:val="24"/>
          <w:szCs w:val="24"/>
        </w:rPr>
        <w:t xml:space="preserve"> </w:t>
      </w:r>
      <w:r w:rsidR="00DA4A99" w:rsidRPr="00F179E1">
        <w:rPr>
          <w:rFonts w:ascii="Arial" w:eastAsiaTheme="minorEastAsia" w:hAnsi="Arial" w:cs="Arial"/>
          <w:sz w:val="24"/>
          <w:szCs w:val="24"/>
        </w:rPr>
        <w:t xml:space="preserve"> pela segunda lei da termodinâmica</w:t>
      </w:r>
      <w:r w:rsidR="0017661B" w:rsidRPr="00F179E1">
        <w:rPr>
          <w:rFonts w:ascii="Arial" w:eastAsiaTheme="minorEastAsia" w:hAnsi="Arial" w:cs="Arial"/>
          <w:sz w:val="24"/>
          <w:szCs w:val="24"/>
        </w:rPr>
        <w:t xml:space="preserve"> impede que em prática ocorra esta previsão teórica</w:t>
      </w:r>
      <w:r w:rsidR="00DA4A99" w:rsidRPr="00F179E1">
        <w:rPr>
          <w:rFonts w:ascii="Arial" w:eastAsiaTheme="minorEastAsia" w:hAnsi="Arial" w:cs="Arial"/>
          <w:sz w:val="24"/>
          <w:szCs w:val="24"/>
        </w:rPr>
        <w:t>,</w:t>
      </w:r>
      <w:r w:rsidR="0017661B" w:rsidRPr="00F179E1">
        <w:rPr>
          <w:rFonts w:ascii="Arial" w:eastAsiaTheme="minorEastAsia" w:hAnsi="Arial" w:cs="Arial"/>
          <w:sz w:val="24"/>
          <w:szCs w:val="24"/>
        </w:rPr>
        <w:t xml:space="preserve"> uma vez que</w:t>
      </w:r>
      <w:r w:rsidR="00DA4A99" w:rsidRPr="00F179E1">
        <w:rPr>
          <w:rFonts w:ascii="Arial" w:eastAsiaTheme="minorEastAsia" w:hAnsi="Arial" w:cs="Arial"/>
          <w:sz w:val="24"/>
          <w:szCs w:val="24"/>
        </w:rPr>
        <w:t xml:space="preserve"> todo o calor fornecido não é transformado totalmente em trabalho</w:t>
      </w:r>
      <w:r w:rsidR="006A613F" w:rsidRPr="00F179E1">
        <w:rPr>
          <w:rFonts w:ascii="Arial" w:eastAsiaTheme="minorEastAsia" w:hAnsi="Arial" w:cs="Arial"/>
          <w:sz w:val="24"/>
          <w:szCs w:val="24"/>
        </w:rPr>
        <w:t>. Assim</w:t>
      </w:r>
      <w:r w:rsidR="00F87C61" w:rsidRPr="00F179E1">
        <w:rPr>
          <w:rFonts w:ascii="Arial" w:eastAsiaTheme="minorEastAsia" w:hAnsi="Arial" w:cs="Arial"/>
          <w:sz w:val="24"/>
          <w:szCs w:val="24"/>
        </w:rPr>
        <w:t xml:space="preserve">, </w:t>
      </w:r>
      <w:r w:rsidR="007F376B" w:rsidRPr="00F179E1">
        <w:rPr>
          <w:rFonts w:ascii="Arial" w:eastAsiaTheme="minorEastAsia" w:hAnsi="Arial" w:cs="Arial"/>
          <w:sz w:val="24"/>
          <w:szCs w:val="24"/>
        </w:rPr>
        <w:t>p</w:t>
      </w:r>
      <w:r w:rsidR="00F87C61" w:rsidRPr="00F179E1">
        <w:rPr>
          <w:rFonts w:ascii="Arial" w:eastAsiaTheme="minorEastAsia" w:hAnsi="Arial" w:cs="Arial"/>
          <w:sz w:val="24"/>
          <w:szCs w:val="24"/>
        </w:rPr>
        <w:t xml:space="preserve">elas trocas de calor acontecerem em </w:t>
      </w:r>
      <w:r w:rsidR="007F376B" w:rsidRPr="00F179E1">
        <w:rPr>
          <w:rFonts w:ascii="Arial" w:eastAsiaTheme="minorEastAsia" w:hAnsi="Arial" w:cs="Arial"/>
          <w:sz w:val="24"/>
          <w:szCs w:val="24"/>
        </w:rPr>
        <w:t>fases isotérmic</w:t>
      </w:r>
      <w:r w:rsidR="006A613F" w:rsidRPr="00F179E1">
        <w:rPr>
          <w:rFonts w:ascii="Arial" w:eastAsiaTheme="minorEastAsia" w:hAnsi="Arial" w:cs="Arial"/>
          <w:sz w:val="24"/>
          <w:szCs w:val="24"/>
        </w:rPr>
        <w:t>as</w:t>
      </w:r>
      <w:r w:rsidR="007F376B" w:rsidRPr="00F179E1">
        <w:rPr>
          <w:rFonts w:ascii="Arial" w:eastAsiaTheme="minorEastAsia" w:hAnsi="Arial" w:cs="Arial"/>
          <w:sz w:val="24"/>
          <w:szCs w:val="24"/>
        </w:rPr>
        <w:t xml:space="preserve">, </w:t>
      </w:r>
      <w:r w:rsidR="00F87C61" w:rsidRPr="00F179E1">
        <w:rPr>
          <w:rFonts w:ascii="Arial" w:eastAsiaTheme="minorEastAsia" w:hAnsi="Arial" w:cs="Arial"/>
          <w:sz w:val="24"/>
          <w:szCs w:val="24"/>
        </w:rPr>
        <w:t>o rendimento deste ciclo é semelhante ao</w:t>
      </w:r>
      <w:proofErr w:type="gramStart"/>
      <w:r w:rsidR="00F87C61" w:rsidRPr="00F179E1">
        <w:rPr>
          <w:rFonts w:ascii="Arial" w:eastAsiaTheme="minorEastAsia" w:hAnsi="Arial" w:cs="Arial"/>
          <w:sz w:val="24"/>
          <w:szCs w:val="24"/>
        </w:rPr>
        <w:t xml:space="preserve"> </w:t>
      </w:r>
      <w:r w:rsidR="007F376B" w:rsidRPr="00F179E1">
        <w:rPr>
          <w:rFonts w:ascii="Arial" w:eastAsiaTheme="minorEastAsia" w:hAnsi="Arial" w:cs="Arial"/>
          <w:sz w:val="24"/>
          <w:szCs w:val="24"/>
        </w:rPr>
        <w:t xml:space="preserve"> </w:t>
      </w:r>
      <w:proofErr w:type="gramEnd"/>
      <w:r w:rsidR="00F87C61" w:rsidRPr="00F179E1">
        <w:rPr>
          <w:rFonts w:ascii="Arial" w:eastAsiaTheme="minorEastAsia" w:hAnsi="Arial" w:cs="Arial"/>
          <w:sz w:val="24"/>
          <w:szCs w:val="24"/>
        </w:rPr>
        <w:t xml:space="preserve">ciclo de Carnot, </w:t>
      </w:r>
      <w:r w:rsidR="008F198F" w:rsidRPr="00F179E1">
        <w:rPr>
          <w:rFonts w:ascii="Arial" w:eastAsiaTheme="minorEastAsia" w:hAnsi="Arial" w:cs="Arial"/>
          <w:sz w:val="24"/>
          <w:szCs w:val="24"/>
        </w:rPr>
        <w:t>trocando as duas adiabáticas de C</w:t>
      </w:r>
      <w:r w:rsidR="00041E2D" w:rsidRPr="00F179E1">
        <w:rPr>
          <w:rFonts w:ascii="Arial" w:eastAsiaTheme="minorEastAsia" w:hAnsi="Arial" w:cs="Arial"/>
          <w:sz w:val="24"/>
          <w:szCs w:val="24"/>
        </w:rPr>
        <w:t xml:space="preserve">arnot por duas </w:t>
      </w:r>
      <w:proofErr w:type="spellStart"/>
      <w:r w:rsidR="00041E2D" w:rsidRPr="00F179E1">
        <w:rPr>
          <w:rFonts w:ascii="Arial" w:eastAsiaTheme="minorEastAsia" w:hAnsi="Arial" w:cs="Arial"/>
          <w:sz w:val="24"/>
          <w:szCs w:val="24"/>
        </w:rPr>
        <w:t>isocó</w:t>
      </w:r>
      <w:r w:rsidR="008F198F" w:rsidRPr="00F179E1">
        <w:rPr>
          <w:rFonts w:ascii="Arial" w:eastAsiaTheme="minorEastAsia" w:hAnsi="Arial" w:cs="Arial"/>
          <w:sz w:val="24"/>
          <w:szCs w:val="24"/>
        </w:rPr>
        <w:t>ricas</w:t>
      </w:r>
      <w:proofErr w:type="spellEnd"/>
      <w:r w:rsidR="008F198F" w:rsidRPr="00F179E1">
        <w:rPr>
          <w:rFonts w:ascii="Arial" w:eastAsiaTheme="minorEastAsia" w:hAnsi="Arial" w:cs="Arial"/>
          <w:sz w:val="24"/>
          <w:szCs w:val="24"/>
        </w:rPr>
        <w:t xml:space="preserve"> de </w:t>
      </w:r>
      <w:proofErr w:type="spellStart"/>
      <w:r w:rsidR="008F198F" w:rsidRPr="00F179E1">
        <w:rPr>
          <w:rFonts w:ascii="Arial" w:eastAsiaTheme="minorEastAsia" w:hAnsi="Arial" w:cs="Arial"/>
          <w:sz w:val="24"/>
          <w:szCs w:val="24"/>
        </w:rPr>
        <w:t>Stirling</w:t>
      </w:r>
      <w:proofErr w:type="spellEnd"/>
      <w:r w:rsidR="008F198F" w:rsidRPr="00F179E1">
        <w:rPr>
          <w:rFonts w:ascii="Arial" w:eastAsiaTheme="minorEastAsia" w:hAnsi="Arial" w:cs="Arial"/>
          <w:sz w:val="24"/>
          <w:szCs w:val="24"/>
        </w:rPr>
        <w:t xml:space="preserve"> , já que é mais fácil este processo</w:t>
      </w:r>
      <w:r w:rsidR="00041E2D" w:rsidRPr="00F179E1">
        <w:rPr>
          <w:rFonts w:ascii="Arial" w:eastAsiaTheme="minorEastAsia" w:hAnsi="Arial" w:cs="Arial"/>
          <w:sz w:val="24"/>
          <w:szCs w:val="24"/>
        </w:rPr>
        <w:t xml:space="preserve"> , pois </w:t>
      </w:r>
      <w:r w:rsidR="003601EA" w:rsidRPr="00F179E1">
        <w:rPr>
          <w:rFonts w:ascii="Arial" w:hAnsi="Arial" w:cs="Arial"/>
          <w:sz w:val="24"/>
          <w:szCs w:val="24"/>
        </w:rPr>
        <w:t>o ciclo realiza processos de troca de calor fechados</w:t>
      </w:r>
      <w:r w:rsidR="008F198F" w:rsidRPr="00F179E1">
        <w:rPr>
          <w:rFonts w:ascii="Arial" w:eastAsiaTheme="minorEastAsia" w:hAnsi="Arial" w:cs="Arial"/>
          <w:sz w:val="24"/>
          <w:szCs w:val="24"/>
        </w:rPr>
        <w:t>. N</w:t>
      </w:r>
      <w:r w:rsidR="00F87C61" w:rsidRPr="00F179E1">
        <w:rPr>
          <w:rFonts w:ascii="Arial" w:eastAsiaTheme="minorEastAsia" w:hAnsi="Arial" w:cs="Arial"/>
          <w:sz w:val="24"/>
          <w:szCs w:val="24"/>
        </w:rPr>
        <w:t>a metodologia para coleta de dados isso será percebido mais nitidamente</w:t>
      </w:r>
      <w:r w:rsidR="00DC0079" w:rsidRPr="00F179E1">
        <w:rPr>
          <w:rFonts w:ascii="Arial" w:eastAsiaTheme="minorEastAsia" w:hAnsi="Arial" w:cs="Arial"/>
          <w:sz w:val="24"/>
          <w:szCs w:val="24"/>
        </w:rPr>
        <w:t>, p</w:t>
      </w:r>
      <w:r w:rsidR="008F198F" w:rsidRPr="00F179E1">
        <w:rPr>
          <w:rFonts w:ascii="Arial" w:eastAsiaTheme="minorEastAsia" w:hAnsi="Arial" w:cs="Arial"/>
          <w:sz w:val="24"/>
          <w:szCs w:val="24"/>
        </w:rPr>
        <w:t>orém</w:t>
      </w:r>
      <w:r w:rsidR="00F87C61" w:rsidRPr="00F179E1">
        <w:rPr>
          <w:rFonts w:ascii="Arial" w:eastAsiaTheme="minorEastAsia" w:hAnsi="Arial" w:cs="Arial"/>
          <w:sz w:val="24"/>
          <w:szCs w:val="24"/>
        </w:rPr>
        <w:t xml:space="preserve">, é importante salientar que </w:t>
      </w:r>
      <w:r w:rsidR="008F198F" w:rsidRPr="00F179E1">
        <w:rPr>
          <w:rFonts w:ascii="Arial" w:eastAsiaTheme="minorEastAsia" w:hAnsi="Arial" w:cs="Arial"/>
          <w:sz w:val="24"/>
          <w:szCs w:val="24"/>
        </w:rPr>
        <w:t>isto é uma sup</w:t>
      </w:r>
      <w:r w:rsidR="003601EA" w:rsidRPr="00F179E1">
        <w:rPr>
          <w:rFonts w:ascii="Arial" w:eastAsiaTheme="minorEastAsia" w:hAnsi="Arial" w:cs="Arial"/>
          <w:sz w:val="24"/>
          <w:szCs w:val="24"/>
        </w:rPr>
        <w:t xml:space="preserve">osição teórica como a de Carnot, na qual será </w:t>
      </w:r>
      <w:r w:rsidR="003601EA" w:rsidRPr="00F179E1">
        <w:rPr>
          <w:rFonts w:ascii="Arial" w:hAnsi="Arial" w:cs="Arial"/>
          <w:sz w:val="24"/>
          <w:szCs w:val="24"/>
        </w:rPr>
        <w:t>observada na m</w:t>
      </w:r>
      <w:r w:rsidR="0017661B" w:rsidRPr="00F179E1">
        <w:rPr>
          <w:rFonts w:ascii="Arial" w:hAnsi="Arial" w:cs="Arial"/>
          <w:sz w:val="24"/>
          <w:szCs w:val="24"/>
        </w:rPr>
        <w:t>etodologia para coleta de dados</w:t>
      </w:r>
      <w:r w:rsidR="003601EA" w:rsidRPr="00F179E1">
        <w:rPr>
          <w:rFonts w:ascii="Arial" w:hAnsi="Arial" w:cs="Arial"/>
          <w:sz w:val="24"/>
          <w:szCs w:val="24"/>
        </w:rPr>
        <w:t xml:space="preserve">, </w:t>
      </w:r>
      <w:r w:rsidR="00DC0079" w:rsidRPr="00F179E1">
        <w:rPr>
          <w:rFonts w:ascii="Arial" w:hAnsi="Arial" w:cs="Arial"/>
          <w:sz w:val="24"/>
          <w:szCs w:val="24"/>
        </w:rPr>
        <w:t>em que deduziremos a partir destas premissas teóricas</w:t>
      </w:r>
      <w:r w:rsidR="001F1C3E" w:rsidRPr="00F179E1">
        <w:rPr>
          <w:rFonts w:ascii="Arial" w:hAnsi="Arial" w:cs="Arial"/>
          <w:sz w:val="24"/>
          <w:szCs w:val="24"/>
        </w:rPr>
        <w:t xml:space="preserve"> que </w:t>
      </w:r>
      <w:r w:rsidR="003601EA" w:rsidRPr="00F179E1">
        <w:rPr>
          <w:rFonts w:ascii="Arial" w:hAnsi="Arial" w:cs="Arial"/>
          <w:sz w:val="24"/>
          <w:szCs w:val="24"/>
        </w:rPr>
        <w:t xml:space="preserve">o </w:t>
      </w:r>
      <w:r w:rsidR="00DC0079" w:rsidRPr="00F179E1">
        <w:rPr>
          <w:rFonts w:ascii="Arial" w:hAnsi="Arial" w:cs="Arial"/>
          <w:sz w:val="24"/>
          <w:szCs w:val="24"/>
        </w:rPr>
        <w:t xml:space="preserve">rendimento do </w:t>
      </w:r>
      <w:r w:rsidR="003601EA" w:rsidRPr="00F179E1">
        <w:rPr>
          <w:rFonts w:ascii="Arial" w:hAnsi="Arial" w:cs="Arial"/>
          <w:sz w:val="24"/>
          <w:szCs w:val="24"/>
        </w:rPr>
        <w:t xml:space="preserve">ciclo de </w:t>
      </w:r>
      <w:proofErr w:type="spellStart"/>
      <w:r w:rsidR="003601EA" w:rsidRPr="00F179E1">
        <w:rPr>
          <w:rFonts w:ascii="Arial" w:hAnsi="Arial" w:cs="Arial"/>
          <w:sz w:val="24"/>
          <w:szCs w:val="24"/>
        </w:rPr>
        <w:t>Stirling</w:t>
      </w:r>
      <w:proofErr w:type="spellEnd"/>
      <w:r w:rsidR="003601EA" w:rsidRPr="00F179E1">
        <w:rPr>
          <w:rFonts w:ascii="Arial" w:hAnsi="Arial" w:cs="Arial"/>
          <w:sz w:val="24"/>
          <w:szCs w:val="24"/>
        </w:rPr>
        <w:t xml:space="preserve"> </w:t>
      </w:r>
      <w:r w:rsidR="00DC0079" w:rsidRPr="00F179E1">
        <w:rPr>
          <w:rFonts w:ascii="Arial" w:hAnsi="Arial" w:cs="Arial"/>
          <w:sz w:val="24"/>
          <w:szCs w:val="24"/>
        </w:rPr>
        <w:t>seja igual ao do ciclo de</w:t>
      </w:r>
      <w:r w:rsidR="003601EA" w:rsidRPr="00F179E1">
        <w:rPr>
          <w:rFonts w:ascii="Arial" w:hAnsi="Arial" w:cs="Arial"/>
          <w:sz w:val="24"/>
          <w:szCs w:val="24"/>
        </w:rPr>
        <w:t xml:space="preserve"> Carnot</w:t>
      </w:r>
      <w:r w:rsidR="00DC0079" w:rsidRPr="00F179E1">
        <w:rPr>
          <w:rFonts w:ascii="Arial" w:hAnsi="Arial" w:cs="Arial"/>
          <w:sz w:val="24"/>
          <w:szCs w:val="24"/>
        </w:rPr>
        <w:t xml:space="preserve">. </w:t>
      </w:r>
    </w:p>
    <w:p w:rsidR="006B156D" w:rsidRPr="00A611D6" w:rsidRDefault="00DC0079" w:rsidP="00215D92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Um aspecto a ser comentado, é a observação de pelo menos </w:t>
      </w:r>
      <w:r w:rsidR="00DA4A99">
        <w:rPr>
          <w:rFonts w:ascii="Arial" w:hAnsi="Arial" w:cs="Arial"/>
          <w:bCs/>
          <w:sz w:val="24"/>
          <w:szCs w:val="24"/>
        </w:rPr>
        <w:t xml:space="preserve">duas </w:t>
      </w:r>
      <w:r>
        <w:rPr>
          <w:rFonts w:ascii="Arial" w:hAnsi="Arial" w:cs="Arial"/>
          <w:bCs/>
          <w:sz w:val="24"/>
          <w:szCs w:val="24"/>
        </w:rPr>
        <w:t>leis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</w:t>
      </w:r>
      <w:r w:rsidR="000614A5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fundamentais vistas até o momento, que são a primeira lei de Newton na qual precisamos aplicar uma força externa ao sistema para tira-lo de sua inércia e assim a máquina funcionar, </w:t>
      </w:r>
      <w:r w:rsidR="0017661B">
        <w:rPr>
          <w:rFonts w:ascii="Arial" w:hAnsi="Arial" w:cs="Arial"/>
          <w:bCs/>
          <w:sz w:val="24"/>
          <w:szCs w:val="24"/>
        </w:rPr>
        <w:t xml:space="preserve">e </w:t>
      </w:r>
      <w:r>
        <w:rPr>
          <w:rFonts w:ascii="Arial" w:hAnsi="Arial" w:cs="Arial"/>
          <w:bCs/>
          <w:sz w:val="24"/>
          <w:szCs w:val="24"/>
        </w:rPr>
        <w:t xml:space="preserve">a conservação </w:t>
      </w:r>
      <w:r w:rsidR="00F179E1">
        <w:rPr>
          <w:rFonts w:ascii="Arial" w:hAnsi="Arial" w:cs="Arial"/>
          <w:bCs/>
          <w:sz w:val="24"/>
          <w:szCs w:val="24"/>
        </w:rPr>
        <w:t xml:space="preserve">de energia, seja a conversão da </w:t>
      </w:r>
      <w:r>
        <w:rPr>
          <w:rFonts w:ascii="Arial" w:hAnsi="Arial" w:cs="Arial"/>
          <w:bCs/>
          <w:sz w:val="24"/>
          <w:szCs w:val="24"/>
        </w:rPr>
        <w:t>energia</w:t>
      </w:r>
      <w:r w:rsidR="008D2803">
        <w:rPr>
          <w:rFonts w:ascii="Arial" w:hAnsi="Arial" w:cs="Arial"/>
          <w:bCs/>
          <w:sz w:val="24"/>
          <w:szCs w:val="24"/>
        </w:rPr>
        <w:t xml:space="preserve"> química para energia</w:t>
      </w:r>
      <w:r>
        <w:rPr>
          <w:rFonts w:ascii="Arial" w:hAnsi="Arial" w:cs="Arial"/>
          <w:bCs/>
          <w:sz w:val="24"/>
          <w:szCs w:val="24"/>
        </w:rPr>
        <w:t xml:space="preserve"> térmica </w:t>
      </w:r>
      <w:r w:rsidR="008D2803">
        <w:rPr>
          <w:rFonts w:ascii="Arial" w:hAnsi="Arial" w:cs="Arial"/>
          <w:bCs/>
          <w:sz w:val="24"/>
          <w:szCs w:val="24"/>
        </w:rPr>
        <w:t xml:space="preserve">e por fim em </w:t>
      </w:r>
      <w:r>
        <w:rPr>
          <w:rFonts w:ascii="Arial" w:hAnsi="Arial" w:cs="Arial"/>
          <w:bCs/>
          <w:sz w:val="24"/>
          <w:szCs w:val="24"/>
        </w:rPr>
        <w:t xml:space="preserve">mecânica ou mesmo do calor que entra e sai pelo motor </w:t>
      </w:r>
      <w:r w:rsidR="00DA4A99">
        <w:rPr>
          <w:rFonts w:ascii="Arial" w:hAnsi="Arial" w:cs="Arial"/>
          <w:bCs/>
          <w:sz w:val="24"/>
          <w:szCs w:val="24"/>
        </w:rPr>
        <w:t>.</w:t>
      </w:r>
    </w:p>
    <w:p w:rsidR="00112BBA" w:rsidRPr="001D63EB" w:rsidRDefault="00112BBA" w:rsidP="00112BBA">
      <w:pPr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  <w:r w:rsidRPr="001D63E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Metodologia para a coleta de Dados</w:t>
      </w:r>
    </w:p>
    <w:p w:rsidR="0017661B" w:rsidRPr="000614A5" w:rsidRDefault="0017661B" w:rsidP="00215D92">
      <w:pPr>
        <w:jc w:val="both"/>
        <w:rPr>
          <w:rFonts w:ascii="Arial" w:hAnsi="Arial" w:cs="Arial"/>
          <w:bCs/>
          <w:iCs/>
        </w:rPr>
      </w:pPr>
      <w:r w:rsidRPr="000614A5">
        <w:rPr>
          <w:rFonts w:ascii="Arial" w:hAnsi="Arial" w:cs="Arial"/>
          <w:bCs/>
          <w:iCs/>
        </w:rPr>
        <w:t>A metodologia a seguir é a mesma que foi apresentada na</w:t>
      </w:r>
      <w:r>
        <w:rPr>
          <w:rFonts w:ascii="Arial" w:hAnsi="Arial" w:cs="Arial"/>
          <w:bCs/>
          <w:iCs/>
          <w:sz w:val="28"/>
          <w:szCs w:val="28"/>
        </w:rPr>
        <w:t xml:space="preserve"> </w:t>
      </w:r>
      <w:r w:rsidRPr="000614A5">
        <w:rPr>
          <w:rFonts w:ascii="Arial" w:hAnsi="Arial" w:cs="Arial"/>
          <w:bCs/>
          <w:iCs/>
        </w:rPr>
        <w:t>qualificação, sendo que depois de demonstrar tudo o que foi planejado</w:t>
      </w:r>
      <w:r w:rsidR="0003355C" w:rsidRPr="000614A5">
        <w:rPr>
          <w:rFonts w:ascii="Arial" w:hAnsi="Arial" w:cs="Arial"/>
          <w:bCs/>
          <w:iCs/>
        </w:rPr>
        <w:t xml:space="preserve">, </w:t>
      </w:r>
      <w:proofErr w:type="gramStart"/>
      <w:r w:rsidR="0003355C" w:rsidRPr="000614A5">
        <w:rPr>
          <w:rFonts w:ascii="Arial" w:hAnsi="Arial" w:cs="Arial"/>
          <w:bCs/>
          <w:iCs/>
        </w:rPr>
        <w:t>adicionaremos</w:t>
      </w:r>
      <w:proofErr w:type="gramEnd"/>
      <w:r w:rsidRPr="000614A5">
        <w:rPr>
          <w:rFonts w:ascii="Arial" w:hAnsi="Arial" w:cs="Arial"/>
          <w:bCs/>
          <w:iCs/>
        </w:rPr>
        <w:t xml:space="preserve"> as devidas modificações que foram feitas dados os problemas encontrados, chegando a conclusões que para o intuito do calculo do rendimento, não era necessário se obter o trabalho realizado em que cada fase do ciclo, uma vez que demonstraremos que o rendimento de Stirling é semelhante ao de Carnot.</w:t>
      </w:r>
    </w:p>
    <w:p w:rsidR="00EE501E" w:rsidRPr="000614A5" w:rsidRDefault="00EE501E" w:rsidP="00215D92">
      <w:pPr>
        <w:jc w:val="both"/>
        <w:rPr>
          <w:rFonts w:ascii="Arial" w:hAnsi="Arial" w:cs="Arial"/>
          <w:bCs/>
          <w:iCs/>
        </w:rPr>
      </w:pPr>
      <w:r w:rsidRPr="000614A5">
        <w:rPr>
          <w:rFonts w:ascii="Arial" w:hAnsi="Arial" w:cs="Arial"/>
          <w:bCs/>
          <w:iCs/>
        </w:rPr>
        <w:t>Sendo que da qualificação, temos:</w:t>
      </w:r>
    </w:p>
    <w:p w:rsidR="00AE0368" w:rsidRPr="000614A5" w:rsidRDefault="00EE501E" w:rsidP="00215D92">
      <w:pPr>
        <w:jc w:val="both"/>
        <w:rPr>
          <w:rFonts w:ascii="Arial" w:hAnsi="Arial" w:cs="Arial"/>
          <w:bCs/>
          <w:iCs/>
        </w:rPr>
      </w:pPr>
      <w:r w:rsidRPr="000614A5">
        <w:rPr>
          <w:rFonts w:ascii="Arial" w:hAnsi="Arial" w:cs="Arial"/>
          <w:bCs/>
          <w:iCs/>
        </w:rPr>
        <w:t xml:space="preserve"> A </w:t>
      </w:r>
      <w:r w:rsidR="00AE0368" w:rsidRPr="000614A5">
        <w:rPr>
          <w:rFonts w:ascii="Arial" w:hAnsi="Arial" w:cs="Arial"/>
          <w:bCs/>
          <w:iCs/>
        </w:rPr>
        <w:t>Dilatação volumétrica</w:t>
      </w:r>
      <w:r w:rsidRPr="000614A5">
        <w:rPr>
          <w:rFonts w:ascii="Arial" w:hAnsi="Arial" w:cs="Arial"/>
          <w:bCs/>
          <w:iCs/>
        </w:rPr>
        <w:t xml:space="preserve"> </w:t>
      </w:r>
      <w:proofErr w:type="gramStart"/>
      <w:r w:rsidRPr="000614A5">
        <w:rPr>
          <w:rFonts w:ascii="Arial" w:hAnsi="Arial" w:cs="Arial"/>
          <w:bCs/>
          <w:iCs/>
        </w:rPr>
        <w:t xml:space="preserve">( </w:t>
      </w:r>
      <w:proofErr w:type="gramEnd"/>
      <w:r w:rsidRPr="000614A5">
        <w:rPr>
          <w:rFonts w:ascii="Arial" w:hAnsi="Arial" w:cs="Arial"/>
          <w:bCs/>
          <w:iCs/>
        </w:rPr>
        <w:t>No processo de expansão isotérmica e compressão isotérmica para obter os novos volumes no cálculo do trabalho)</w:t>
      </w:r>
    </w:p>
    <w:p w:rsidR="00AE0368" w:rsidRPr="00F25A87" w:rsidRDefault="00AE0368" w:rsidP="00AE0368">
      <w:pPr>
        <w:jc w:val="center"/>
        <w:rPr>
          <w:i/>
          <w:iCs/>
        </w:rPr>
      </w:pPr>
      <m:oMath>
        <m:r>
          <w:rPr>
            <w:rFonts w:ascii="Cambria Math" w:hAnsi="Cambria Math"/>
          </w:rPr>
          <m:t>∆Vexp=Vo×3×α ×</m:t>
        </m:r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Tcomb-Tamb</m:t>
            </m:r>
          </m:e>
        </m:d>
      </m:oMath>
      <w:r w:rsidRPr="00F25A87">
        <w:rPr>
          <w:i/>
          <w:iCs/>
        </w:rPr>
        <w:t>, sendo que:</w:t>
      </w:r>
    </w:p>
    <w:p w:rsidR="00AE0368" w:rsidRDefault="00AE0368" w:rsidP="00AE0368">
      <w:pPr>
        <w:jc w:val="center"/>
        <w:rPr>
          <w:i/>
          <w:iCs/>
        </w:rPr>
      </w:pPr>
      <w:r w:rsidRPr="00F25A87">
        <w:rPr>
          <w:i/>
          <w:iCs/>
        </w:rPr>
        <w:t xml:space="preserve">V1= </w:t>
      </w:r>
      <w:proofErr w:type="spellStart"/>
      <w:r w:rsidRPr="00F25A87">
        <w:rPr>
          <w:i/>
          <w:iCs/>
        </w:rPr>
        <w:t>Vo</w:t>
      </w:r>
      <w:proofErr w:type="spellEnd"/>
      <w:r w:rsidRPr="00F25A87">
        <w:rPr>
          <w:i/>
          <w:iCs/>
        </w:rPr>
        <w:t xml:space="preserve"> +</w:t>
      </w:r>
      <m:oMath>
        <m:r>
          <w:rPr>
            <w:rFonts w:ascii="Cambria Math" w:hAnsi="Cambria Math"/>
          </w:rPr>
          <m:t> ∆Vexp</m:t>
        </m:r>
      </m:oMath>
    </w:p>
    <w:p w:rsidR="00AE0368" w:rsidRDefault="00AE0368" w:rsidP="00AE0368">
      <w:pPr>
        <w:jc w:val="center"/>
        <w:rPr>
          <w:rFonts w:eastAsiaTheme="minorEastAsia"/>
          <w:i/>
          <w:iCs/>
        </w:rPr>
      </w:pPr>
      <m:oMathPara>
        <m:oMath>
          <m:r>
            <w:rPr>
              <w:rFonts w:ascii="Cambria Math" w:hAnsi="Cambria Math"/>
            </w:rPr>
            <m:t>∆Vcomp=V1×3×α×(Tref-Tcomb)</m:t>
          </m:r>
        </m:oMath>
      </m:oMathPara>
    </w:p>
    <w:p w:rsidR="00AE0368" w:rsidRDefault="00AE0368" w:rsidP="00215D92">
      <w:pPr>
        <w:jc w:val="both"/>
        <w:rPr>
          <w:rFonts w:eastAsiaTheme="minorEastAsia"/>
          <w:i/>
          <w:iCs/>
        </w:rPr>
      </w:pPr>
      <w:r>
        <w:rPr>
          <w:rFonts w:eastAsiaTheme="minorEastAsia"/>
          <w:i/>
          <w:iCs/>
        </w:rPr>
        <w:t xml:space="preserve">                                                                       </w:t>
      </w:r>
      <m:oMath>
        <m:r>
          <w:rPr>
            <w:rFonts w:ascii="Cambria Math" w:hAnsi="Cambria Math"/>
          </w:rPr>
          <m:t>V2=V1+ ∆Vres</m:t>
        </m:r>
      </m:oMath>
    </w:p>
    <w:p w:rsidR="00AE0368" w:rsidRDefault="00AE0368" w:rsidP="00215D92">
      <w:pPr>
        <w:jc w:val="both"/>
        <w:rPr>
          <w:rFonts w:ascii="Arial" w:eastAsiaTheme="minorEastAsia" w:hAnsi="Arial" w:cs="Arial"/>
          <w:iCs/>
        </w:rPr>
      </w:pPr>
      <w:r w:rsidRPr="003474C4">
        <w:rPr>
          <w:rFonts w:ascii="Arial" w:eastAsiaTheme="minorEastAsia" w:hAnsi="Arial" w:cs="Arial"/>
          <w:b/>
          <w:iCs/>
        </w:rPr>
        <w:t>Obs</w:t>
      </w:r>
      <w:r w:rsidR="0003355C">
        <w:rPr>
          <w:rFonts w:ascii="Arial" w:eastAsiaTheme="minorEastAsia" w:hAnsi="Arial" w:cs="Arial"/>
          <w:b/>
          <w:iCs/>
        </w:rPr>
        <w:t>ervações feitas inicialmente</w:t>
      </w:r>
      <w:r w:rsidRPr="003474C4">
        <w:rPr>
          <w:rFonts w:ascii="Arial" w:eastAsiaTheme="minorEastAsia" w:hAnsi="Arial" w:cs="Arial"/>
          <w:b/>
          <w:iCs/>
        </w:rPr>
        <w:t>:</w:t>
      </w:r>
      <w:r w:rsidR="0003355C">
        <w:rPr>
          <w:rFonts w:ascii="Arial" w:eastAsiaTheme="minorEastAsia" w:hAnsi="Arial" w:cs="Arial"/>
          <w:b/>
          <w:iCs/>
        </w:rPr>
        <w:t xml:space="preserve"> </w:t>
      </w:r>
      <w:r w:rsidRPr="003474C4">
        <w:rPr>
          <w:rFonts w:ascii="Arial" w:eastAsiaTheme="minorEastAsia" w:hAnsi="Arial" w:cs="Arial"/>
          <w:iCs/>
        </w:rPr>
        <w:t>As temperaturas serão medidas através de sensores térmicos</w:t>
      </w:r>
      <w:proofErr w:type="gramStart"/>
      <w:r w:rsidRPr="003474C4">
        <w:rPr>
          <w:rFonts w:ascii="Arial" w:eastAsiaTheme="minorEastAsia" w:hAnsi="Arial" w:cs="Arial"/>
          <w:iCs/>
        </w:rPr>
        <w:t xml:space="preserve">  </w:t>
      </w:r>
      <w:proofErr w:type="gramEnd"/>
      <w:r w:rsidRPr="003474C4">
        <w:rPr>
          <w:rFonts w:ascii="Arial" w:eastAsiaTheme="minorEastAsia" w:hAnsi="Arial" w:cs="Arial"/>
          <w:iCs/>
        </w:rPr>
        <w:t>na qual colocaremos um na câmara de expansão(</w:t>
      </w:r>
      <w:proofErr w:type="spellStart"/>
      <w:r w:rsidRPr="003474C4">
        <w:rPr>
          <w:rFonts w:ascii="Arial" w:eastAsiaTheme="minorEastAsia" w:hAnsi="Arial" w:cs="Arial"/>
          <w:b/>
          <w:bCs/>
          <w:iCs/>
        </w:rPr>
        <w:t>T</w:t>
      </w:r>
      <w:r w:rsidR="0003355C">
        <w:rPr>
          <w:rFonts w:ascii="Arial" w:eastAsiaTheme="minorEastAsia" w:hAnsi="Arial" w:cs="Arial"/>
          <w:b/>
          <w:bCs/>
          <w:iCs/>
        </w:rPr>
        <w:t>exp</w:t>
      </w:r>
      <w:proofErr w:type="spellEnd"/>
      <w:r w:rsidRPr="003474C4">
        <w:rPr>
          <w:rFonts w:ascii="Arial" w:eastAsiaTheme="minorEastAsia" w:hAnsi="Arial" w:cs="Arial"/>
          <w:iCs/>
        </w:rPr>
        <w:t>),  outro na câmara de resfriamento(</w:t>
      </w:r>
      <w:proofErr w:type="spellStart"/>
      <w:r w:rsidRPr="003474C4">
        <w:rPr>
          <w:rFonts w:ascii="Arial" w:eastAsiaTheme="minorEastAsia" w:hAnsi="Arial" w:cs="Arial"/>
          <w:b/>
          <w:bCs/>
          <w:iCs/>
        </w:rPr>
        <w:t>Tresf</w:t>
      </w:r>
      <w:proofErr w:type="spellEnd"/>
      <w:r w:rsidRPr="003474C4">
        <w:rPr>
          <w:rFonts w:ascii="Arial" w:eastAsiaTheme="minorEastAsia" w:hAnsi="Arial" w:cs="Arial"/>
          <w:iCs/>
        </w:rPr>
        <w:t>), e um fora para medir a temperatura ambiente(</w:t>
      </w:r>
      <w:proofErr w:type="spellStart"/>
      <w:r w:rsidRPr="003474C4">
        <w:rPr>
          <w:rFonts w:ascii="Arial" w:eastAsiaTheme="minorEastAsia" w:hAnsi="Arial" w:cs="Arial"/>
          <w:b/>
          <w:bCs/>
          <w:iCs/>
        </w:rPr>
        <w:t>Tamb</w:t>
      </w:r>
      <w:proofErr w:type="spellEnd"/>
      <w:r w:rsidRPr="003474C4">
        <w:rPr>
          <w:rFonts w:ascii="Arial" w:eastAsiaTheme="minorEastAsia" w:hAnsi="Arial" w:cs="Arial"/>
          <w:iCs/>
        </w:rPr>
        <w:t>).</w:t>
      </w:r>
    </w:p>
    <w:p w:rsidR="0003355C" w:rsidRPr="003474C4" w:rsidRDefault="000614A5" w:rsidP="00215D92">
      <w:pPr>
        <w:jc w:val="both"/>
        <w:rPr>
          <w:rFonts w:ascii="Arial" w:eastAsiaTheme="minorEastAsia" w:hAnsi="Arial" w:cs="Arial"/>
          <w:iCs/>
        </w:rPr>
      </w:pPr>
      <w:r w:rsidRPr="003474C4">
        <w:rPr>
          <w:rFonts w:ascii="Arial" w:eastAsiaTheme="minorEastAsia" w:hAnsi="Arial" w:cs="Arial"/>
          <w:b/>
          <w:iCs/>
        </w:rPr>
        <w:t>Obs</w:t>
      </w:r>
      <w:r>
        <w:rPr>
          <w:rFonts w:ascii="Arial" w:eastAsiaTheme="minorEastAsia" w:hAnsi="Arial" w:cs="Arial"/>
          <w:b/>
          <w:iCs/>
        </w:rPr>
        <w:t xml:space="preserve">ervações feitas ao </w:t>
      </w:r>
      <w:proofErr w:type="gramStart"/>
      <w:r>
        <w:rPr>
          <w:rFonts w:ascii="Arial" w:eastAsiaTheme="minorEastAsia" w:hAnsi="Arial" w:cs="Arial"/>
          <w:b/>
          <w:iCs/>
        </w:rPr>
        <w:t>final :</w:t>
      </w:r>
      <w:proofErr w:type="gramEnd"/>
      <w:r>
        <w:rPr>
          <w:rFonts w:ascii="Arial" w:eastAsiaTheme="minorEastAsia" w:hAnsi="Arial" w:cs="Arial"/>
          <w:iCs/>
        </w:rPr>
        <w:t xml:space="preserve"> </w:t>
      </w:r>
      <w:r w:rsidR="0003355C">
        <w:rPr>
          <w:rFonts w:ascii="Arial" w:eastAsiaTheme="minorEastAsia" w:hAnsi="Arial" w:cs="Arial"/>
          <w:iCs/>
        </w:rPr>
        <w:t xml:space="preserve">Algo importante a ser considerado, que não será necessário o cálculo da dilatação volumétrica , pois notamos o que realmente </w:t>
      </w:r>
      <w:r w:rsidR="0003355C">
        <w:rPr>
          <w:rFonts w:ascii="Arial" w:eastAsiaTheme="minorEastAsia" w:hAnsi="Arial" w:cs="Arial"/>
          <w:iCs/>
        </w:rPr>
        <w:lastRenderedPageBreak/>
        <w:t>importava era as temperaturas da câmara de expansão e resfriamento para o cálculo do rendimento</w:t>
      </w:r>
    </w:p>
    <w:p w:rsidR="00AE0368" w:rsidRPr="0003355C" w:rsidRDefault="00AE0368" w:rsidP="00215D92">
      <w:pPr>
        <w:jc w:val="both"/>
        <w:rPr>
          <w:rFonts w:ascii="Arial" w:eastAsiaTheme="minorEastAsia" w:hAnsi="Arial" w:cs="Arial"/>
          <w:b/>
          <w:iCs/>
        </w:rPr>
      </w:pPr>
      <w:r w:rsidRPr="0003355C">
        <w:rPr>
          <w:rFonts w:ascii="Arial" w:eastAsiaTheme="minorEastAsia" w:hAnsi="Arial" w:cs="Arial"/>
          <w:b/>
          <w:iCs/>
        </w:rPr>
        <w:t>Trabalho</w:t>
      </w:r>
    </w:p>
    <w:p w:rsidR="00EE501E" w:rsidRPr="003474C4" w:rsidRDefault="00EE501E" w:rsidP="00215D92">
      <w:pPr>
        <w:jc w:val="both"/>
        <w:rPr>
          <w:rFonts w:ascii="Arial" w:eastAsiaTheme="minorEastAsia" w:hAnsi="Arial" w:cs="Arial"/>
          <w:iCs/>
        </w:rPr>
      </w:pPr>
      <w:r w:rsidRPr="003474C4">
        <w:rPr>
          <w:rFonts w:ascii="Arial" w:eastAsiaTheme="minorEastAsia" w:hAnsi="Arial" w:cs="Arial"/>
          <w:iCs/>
        </w:rPr>
        <w:t xml:space="preserve">Relembrando que o trabalho é nulo nos processos de aquecimento e resfriamento </w:t>
      </w:r>
      <w:proofErr w:type="spellStart"/>
      <w:r w:rsidRPr="003474C4">
        <w:rPr>
          <w:rFonts w:ascii="Arial" w:eastAsiaTheme="minorEastAsia" w:hAnsi="Arial" w:cs="Arial"/>
          <w:iCs/>
        </w:rPr>
        <w:t>isocórico</w:t>
      </w:r>
      <w:proofErr w:type="spellEnd"/>
      <w:r w:rsidRPr="003474C4">
        <w:rPr>
          <w:rFonts w:ascii="Arial" w:eastAsiaTheme="minorEastAsia" w:hAnsi="Arial" w:cs="Arial"/>
          <w:iCs/>
        </w:rPr>
        <w:t>, então teremos somente os trabalhos nos processos de</w:t>
      </w:r>
      <w:proofErr w:type="gramStart"/>
      <w:r w:rsidRPr="003474C4">
        <w:rPr>
          <w:rFonts w:ascii="Arial" w:eastAsiaTheme="minorEastAsia" w:hAnsi="Arial" w:cs="Arial"/>
          <w:iCs/>
        </w:rPr>
        <w:t xml:space="preserve">  </w:t>
      </w:r>
      <w:proofErr w:type="gramEnd"/>
      <w:r w:rsidRPr="003474C4">
        <w:rPr>
          <w:rFonts w:ascii="Arial" w:eastAsiaTheme="minorEastAsia" w:hAnsi="Arial" w:cs="Arial"/>
          <w:iCs/>
        </w:rPr>
        <w:t>expansão e compressão isotérmica. Portanto:</w:t>
      </w:r>
    </w:p>
    <w:p w:rsidR="00AE0368" w:rsidRPr="003474C4" w:rsidRDefault="003474C4" w:rsidP="003474C4">
      <w:pPr>
        <w:jc w:val="center"/>
        <w:rPr>
          <w:rFonts w:ascii="Arial" w:eastAsiaTheme="minorEastAsia" w:hAnsi="Arial" w:cs="Arial"/>
          <w:b/>
          <w:bCs/>
          <w:iCs/>
        </w:rPr>
      </w:pPr>
      <m:oMath>
        <m:r>
          <m:rPr>
            <m:sty m:val="b"/>
          </m:rPr>
          <w:rPr>
            <w:rFonts w:ascii="Cambria Math" w:eastAsiaTheme="minorEastAsia" w:hAnsi="Cambria Math" w:cs="Arial"/>
          </w:rPr>
          <m:t>Wexp=</m:t>
        </m:r>
        <m:nary>
          <m:naryPr>
            <m:ctrlPr>
              <w:rPr>
                <w:rFonts w:ascii="Cambria Math" w:eastAsiaTheme="minorEastAsia" w:hAnsi="Cambria Math" w:cs="Arial"/>
                <w:b/>
                <w:bCs/>
                <w:iCs/>
              </w:rPr>
            </m:ctrlPr>
          </m:naryPr>
          <m:sub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V4</m:t>
            </m:r>
          </m:sub>
          <m:sup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V3</m:t>
            </m:r>
          </m:sup>
          <m:e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Pdv</m:t>
            </m:r>
          </m:e>
        </m:nary>
        <m:r>
          <m:rPr>
            <m:sty m:val="bi"/>
          </m:rPr>
          <w:rPr>
            <w:rFonts w:ascii="Cambria Math" w:eastAsiaTheme="minorEastAsia" w:hAnsi="Cambria Math" w:cs="Arial"/>
          </w:rPr>
          <m:t xml:space="preserve">   </m:t>
        </m:r>
      </m:oMath>
      <w:proofErr w:type="gramStart"/>
      <w:r w:rsidRPr="003474C4">
        <w:rPr>
          <w:rFonts w:ascii="Arial" w:eastAsiaTheme="minorEastAsia" w:hAnsi="Arial" w:cs="Arial"/>
          <w:bCs/>
          <w:iCs/>
        </w:rPr>
        <w:t>eq</w:t>
      </w:r>
      <w:proofErr w:type="gramEnd"/>
      <w:r w:rsidRPr="003474C4">
        <w:rPr>
          <w:rFonts w:ascii="Arial" w:eastAsiaTheme="minorEastAsia" w:hAnsi="Arial" w:cs="Arial"/>
          <w:bCs/>
          <w:iCs/>
        </w:rPr>
        <w:t xml:space="preserve"> </w:t>
      </w:r>
      <w:r>
        <w:rPr>
          <w:rFonts w:ascii="Arial" w:eastAsiaTheme="minorEastAsia" w:hAnsi="Arial" w:cs="Arial"/>
          <w:bCs/>
          <w:iCs/>
        </w:rPr>
        <w:t>.</w:t>
      </w:r>
      <w:r w:rsidRPr="003474C4">
        <w:rPr>
          <w:rFonts w:ascii="Arial" w:eastAsiaTheme="minorEastAsia" w:hAnsi="Arial" w:cs="Arial"/>
          <w:bCs/>
          <w:iCs/>
        </w:rPr>
        <w:t>1</w:t>
      </w:r>
    </w:p>
    <w:p w:rsidR="00AE0368" w:rsidRPr="003474C4" w:rsidRDefault="003474C4" w:rsidP="003474C4">
      <w:pPr>
        <w:jc w:val="center"/>
        <w:rPr>
          <w:rFonts w:ascii="Arial" w:eastAsiaTheme="minorEastAsia" w:hAnsi="Arial" w:cs="Arial"/>
          <w:b/>
          <w:bCs/>
          <w:iCs/>
        </w:rPr>
      </w:pPr>
      <m:oMath>
        <m:r>
          <m:rPr>
            <m:sty m:val="b"/>
          </m:rPr>
          <w:rPr>
            <w:rFonts w:ascii="Cambria Math" w:eastAsiaTheme="minorEastAsia" w:hAnsi="Cambria Math" w:cs="Arial"/>
          </w:rPr>
          <m:t>Wresf=</m:t>
        </m:r>
        <m:nary>
          <m:naryPr>
            <m:ctrlPr>
              <w:rPr>
                <w:rFonts w:ascii="Cambria Math" w:eastAsiaTheme="minorEastAsia" w:hAnsi="Cambria Math" w:cs="Arial"/>
                <w:b/>
                <w:bCs/>
                <w:iCs/>
              </w:rPr>
            </m:ctrlPr>
          </m:naryPr>
          <m:sub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V1</m:t>
            </m:r>
          </m:sub>
          <m:sup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V2</m:t>
            </m:r>
          </m:sup>
          <m:e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Pdv</m:t>
            </m:r>
          </m:e>
        </m:nary>
      </m:oMath>
      <w:r>
        <w:rPr>
          <w:rFonts w:ascii="Arial" w:eastAsiaTheme="minorEastAsia" w:hAnsi="Arial" w:cs="Arial"/>
          <w:b/>
          <w:bCs/>
          <w:iCs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bCs/>
          <w:iCs/>
        </w:rPr>
        <w:t>eq</w:t>
      </w:r>
      <w:proofErr w:type="spellEnd"/>
      <w:proofErr w:type="gramEnd"/>
      <w:r>
        <w:rPr>
          <w:rFonts w:ascii="Arial" w:eastAsiaTheme="minorEastAsia" w:hAnsi="Arial" w:cs="Arial"/>
          <w:bCs/>
          <w:iCs/>
        </w:rPr>
        <w:t xml:space="preserve"> .2</w:t>
      </w:r>
    </w:p>
    <w:p w:rsidR="00AE0368" w:rsidRPr="003474C4" w:rsidRDefault="003474C4" w:rsidP="00AE0368">
      <w:pPr>
        <w:rPr>
          <w:rFonts w:ascii="Arial" w:eastAsiaTheme="minorEastAsia" w:hAnsi="Arial" w:cs="Arial"/>
          <w:b/>
          <w:bCs/>
          <w:iCs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Arial"/>
            </w:rPr>
            <m:t>Em que pv=nRt(considerando que se comporte como um gás ideal)→p=</m:t>
          </m:r>
          <m:f>
            <m:fPr>
              <m:ctrlPr>
                <w:rPr>
                  <w:rFonts w:ascii="Cambria Math" w:eastAsiaTheme="minorEastAsia" w:hAnsi="Cambria Math" w:cs="Arial"/>
                  <w:iCs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Theme="minorEastAsia" w:hAnsi="Cambria Math" w:cs="Arial"/>
                </w:rPr>
                <m:t>nRT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Arial"/>
                </w:rPr>
                <m:t>v</m:t>
              </m:r>
            </m:den>
          </m:f>
        </m:oMath>
      </m:oMathPara>
    </w:p>
    <w:p w:rsidR="00AE0368" w:rsidRPr="003474C4" w:rsidRDefault="003474C4" w:rsidP="003474C4">
      <w:pPr>
        <w:jc w:val="center"/>
        <w:rPr>
          <w:rFonts w:ascii="Arial" w:eastAsiaTheme="minorEastAsia" w:hAnsi="Arial" w:cs="Arial"/>
          <w:b/>
          <w:bCs/>
          <w:iCs/>
        </w:rPr>
      </w:pPr>
      <m:oMath>
        <m:r>
          <m:rPr>
            <m:sty m:val="b"/>
          </m:rPr>
          <w:rPr>
            <w:rFonts w:ascii="Cambria Math" w:eastAsiaTheme="minorEastAsia" w:hAnsi="Cambria Math" w:cs="Arial"/>
          </w:rPr>
          <m:t>Wexp=nRT1</m:t>
        </m:r>
        <m:nary>
          <m:naryPr>
            <m:ctrlPr>
              <w:rPr>
                <w:rFonts w:ascii="Cambria Math" w:eastAsiaTheme="minorEastAsia" w:hAnsi="Cambria Math" w:cs="Arial"/>
                <w:b/>
                <w:bCs/>
                <w:iCs/>
              </w:rPr>
            </m:ctrlPr>
          </m:naryPr>
          <m:sub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V4</m:t>
            </m:r>
          </m:sub>
          <m:sup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V3</m:t>
            </m:r>
          </m:sup>
          <m:e>
            <m:f>
              <m:fPr>
                <m:ctrlPr>
                  <w:rPr>
                    <w:rFonts w:ascii="Cambria Math" w:eastAsiaTheme="minorEastAsia" w:hAnsi="Cambria Math" w:cs="Arial"/>
                    <w:b/>
                    <w:bCs/>
                    <w:iCs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Theme="minorEastAsia" w:hAnsi="Cambria Math" w:cs="Arial"/>
                  </w:rPr>
                  <m:t>dv</m:t>
                </m:r>
              </m:num>
              <m:den>
                <m:r>
                  <m:rPr>
                    <m:sty m:val="b"/>
                  </m:rPr>
                  <w:rPr>
                    <w:rFonts w:ascii="Cambria Math" w:eastAsiaTheme="minorEastAsia" w:hAnsi="Cambria Math" w:cs="Arial"/>
                  </w:rPr>
                  <m:t>v</m:t>
                </m:r>
              </m:den>
            </m:f>
          </m:e>
        </m:nary>
      </m:oMath>
      <w:r>
        <w:rPr>
          <w:rFonts w:ascii="Arial" w:eastAsiaTheme="minorEastAsia" w:hAnsi="Arial" w:cs="Arial"/>
          <w:b/>
          <w:bCs/>
          <w:iCs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bCs/>
          <w:iCs/>
        </w:rPr>
        <w:t>eq</w:t>
      </w:r>
      <w:proofErr w:type="spellEnd"/>
      <w:proofErr w:type="gramEnd"/>
      <w:r>
        <w:rPr>
          <w:rFonts w:ascii="Arial" w:eastAsiaTheme="minorEastAsia" w:hAnsi="Arial" w:cs="Arial"/>
          <w:bCs/>
          <w:iCs/>
        </w:rPr>
        <w:t xml:space="preserve"> 3</w:t>
      </w:r>
    </w:p>
    <w:p w:rsidR="00AE0368" w:rsidRPr="003474C4" w:rsidRDefault="003474C4" w:rsidP="003474C4">
      <w:pPr>
        <w:jc w:val="center"/>
        <w:rPr>
          <w:rFonts w:ascii="Arial" w:eastAsiaTheme="minorEastAsia" w:hAnsi="Arial" w:cs="Arial"/>
          <w:b/>
          <w:bCs/>
          <w:iCs/>
        </w:rPr>
      </w:pPr>
      <m:oMath>
        <m:r>
          <m:rPr>
            <m:sty m:val="b"/>
          </m:rPr>
          <w:rPr>
            <w:rFonts w:ascii="Cambria Math" w:eastAsiaTheme="minorEastAsia" w:hAnsi="Cambria Math" w:cs="Arial"/>
          </w:rPr>
          <m:t>Wexp=nRT1</m:t>
        </m:r>
        <m:func>
          <m:funcPr>
            <m:ctrlPr>
              <w:rPr>
                <w:rFonts w:ascii="Cambria Math" w:eastAsiaTheme="minorEastAsia" w:hAnsi="Cambria Math" w:cs="Arial"/>
                <w:b/>
                <w:bCs/>
                <w:iCs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b/>
                    <w:bCs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bCs/>
                        <w:i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Arial"/>
                      </w:rPr>
                      <m:t>V4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Arial"/>
                      </w:rPr>
                      <m:t>V3</m:t>
                    </m:r>
                  </m:den>
                </m:f>
              </m:e>
            </m:d>
          </m:e>
        </m:func>
      </m:oMath>
      <w:r w:rsidRPr="003474C4">
        <w:rPr>
          <w:rFonts w:ascii="Arial" w:eastAsiaTheme="minorEastAsia" w:hAnsi="Arial" w:cs="Arial"/>
          <w:bCs/>
          <w:iCs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bCs/>
          <w:iCs/>
        </w:rPr>
        <w:t>eq</w:t>
      </w:r>
      <w:proofErr w:type="spellEnd"/>
      <w:proofErr w:type="gramEnd"/>
      <w:r>
        <w:rPr>
          <w:rFonts w:ascii="Arial" w:eastAsiaTheme="minorEastAsia" w:hAnsi="Arial" w:cs="Arial"/>
          <w:bCs/>
          <w:iCs/>
        </w:rPr>
        <w:t xml:space="preserve"> 4</w:t>
      </w:r>
    </w:p>
    <w:p w:rsidR="00AE0368" w:rsidRPr="003474C4" w:rsidRDefault="003474C4" w:rsidP="003474C4">
      <w:pPr>
        <w:jc w:val="center"/>
        <w:rPr>
          <w:rFonts w:ascii="Arial" w:eastAsiaTheme="minorEastAsia" w:hAnsi="Arial" w:cs="Arial"/>
          <w:b/>
          <w:bCs/>
          <w:iCs/>
        </w:rPr>
      </w:pPr>
      <m:oMath>
        <m:r>
          <m:rPr>
            <m:sty m:val="b"/>
          </m:rPr>
          <w:rPr>
            <w:rFonts w:ascii="Cambria Math" w:eastAsiaTheme="minorEastAsia" w:hAnsi="Cambria Math" w:cs="Arial"/>
          </w:rPr>
          <m:t>Wcomp=nRT3</m:t>
        </m:r>
        <m:nary>
          <m:naryPr>
            <m:ctrlPr>
              <w:rPr>
                <w:rFonts w:ascii="Cambria Math" w:eastAsiaTheme="minorEastAsia" w:hAnsi="Cambria Math" w:cs="Arial"/>
                <w:b/>
                <w:bCs/>
                <w:iCs/>
              </w:rPr>
            </m:ctrlPr>
          </m:naryPr>
          <m:sub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V1</m:t>
            </m:r>
          </m:sub>
          <m:sup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V2</m:t>
            </m:r>
          </m:sup>
          <m:e>
            <m:f>
              <m:fPr>
                <m:ctrlPr>
                  <w:rPr>
                    <w:rFonts w:ascii="Cambria Math" w:eastAsiaTheme="minorEastAsia" w:hAnsi="Cambria Math" w:cs="Arial"/>
                    <w:b/>
                    <w:bCs/>
                    <w:iCs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eastAsiaTheme="minorEastAsia" w:hAnsi="Cambria Math" w:cs="Arial"/>
                  </w:rPr>
                  <m:t>dv</m:t>
                </m:r>
              </m:num>
              <m:den>
                <m:r>
                  <m:rPr>
                    <m:sty m:val="b"/>
                  </m:rPr>
                  <w:rPr>
                    <w:rFonts w:ascii="Cambria Math" w:eastAsiaTheme="minorEastAsia" w:hAnsi="Cambria Math" w:cs="Arial"/>
                  </w:rPr>
                  <m:t>v</m:t>
                </m:r>
              </m:den>
            </m:f>
          </m:e>
        </m:nary>
      </m:oMath>
      <w:r>
        <w:rPr>
          <w:rFonts w:ascii="Arial" w:eastAsiaTheme="minorEastAsia" w:hAnsi="Arial" w:cs="Arial"/>
          <w:b/>
          <w:bCs/>
          <w:iCs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bCs/>
          <w:iCs/>
        </w:rPr>
        <w:t>eq</w:t>
      </w:r>
      <w:proofErr w:type="spellEnd"/>
      <w:proofErr w:type="gramEnd"/>
      <w:r>
        <w:rPr>
          <w:rFonts w:ascii="Arial" w:eastAsiaTheme="minorEastAsia" w:hAnsi="Arial" w:cs="Arial"/>
          <w:bCs/>
          <w:iCs/>
        </w:rPr>
        <w:t xml:space="preserve"> 5</w:t>
      </w:r>
    </w:p>
    <w:p w:rsidR="00AE0368" w:rsidRPr="003474C4" w:rsidRDefault="003474C4" w:rsidP="003474C4">
      <w:pPr>
        <w:jc w:val="center"/>
        <w:rPr>
          <w:rFonts w:ascii="Arial" w:eastAsiaTheme="minorEastAsia" w:hAnsi="Arial" w:cs="Arial"/>
          <w:b/>
          <w:bCs/>
          <w:iCs/>
        </w:rPr>
      </w:pPr>
      <m:oMath>
        <m:r>
          <m:rPr>
            <m:sty m:val="b"/>
          </m:rPr>
          <w:rPr>
            <w:rFonts w:ascii="Cambria Math" w:eastAsiaTheme="minorEastAsia" w:hAnsi="Cambria Math" w:cs="Arial"/>
          </w:rPr>
          <m:t>Wcomp=nRT3</m:t>
        </m:r>
        <m:func>
          <m:funcPr>
            <m:ctrlPr>
              <w:rPr>
                <w:rFonts w:ascii="Cambria Math" w:eastAsiaTheme="minorEastAsia" w:hAnsi="Cambria Math" w:cs="Arial"/>
                <w:b/>
                <w:bCs/>
                <w:iCs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b/>
                    <w:bCs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bCs/>
                        <w:i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Arial"/>
                      </w:rPr>
                      <m:t>V2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Arial"/>
                      </w:rPr>
                      <m:t>V1</m:t>
                    </m:r>
                  </m:den>
                </m:f>
              </m:e>
            </m:d>
          </m:e>
        </m:func>
      </m:oMath>
      <w:r>
        <w:rPr>
          <w:rFonts w:ascii="Arial" w:eastAsiaTheme="minorEastAsia" w:hAnsi="Arial" w:cs="Arial"/>
          <w:b/>
          <w:bCs/>
          <w:iCs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bCs/>
          <w:iCs/>
        </w:rPr>
        <w:t>eq</w:t>
      </w:r>
      <w:proofErr w:type="spellEnd"/>
      <w:proofErr w:type="gramEnd"/>
      <w:r>
        <w:rPr>
          <w:rFonts w:ascii="Arial" w:eastAsiaTheme="minorEastAsia" w:hAnsi="Arial" w:cs="Arial"/>
          <w:bCs/>
          <w:iCs/>
        </w:rPr>
        <w:t xml:space="preserve"> 6</w:t>
      </w:r>
    </w:p>
    <w:p w:rsidR="00AE0368" w:rsidRPr="003474C4" w:rsidRDefault="00AE0368" w:rsidP="00AE0368">
      <w:pPr>
        <w:rPr>
          <w:rFonts w:ascii="Arial" w:eastAsiaTheme="minorEastAsia" w:hAnsi="Arial" w:cs="Arial"/>
          <w:iCs/>
        </w:rPr>
      </w:pPr>
    </w:p>
    <w:p w:rsidR="00AC2EFE" w:rsidRPr="003474C4" w:rsidRDefault="00E83EB3" w:rsidP="00AE0368">
      <w:pPr>
        <w:rPr>
          <w:rFonts w:ascii="Arial" w:eastAsiaTheme="minorEastAsia" w:hAnsi="Arial" w:cs="Arial"/>
          <w:iCs/>
        </w:rPr>
      </w:pPr>
      <w:r>
        <w:rPr>
          <w:rFonts w:ascii="Arial" w:eastAsiaTheme="minorEastAsia" w:hAnsi="Arial" w:cs="Arial"/>
          <w:iCs/>
        </w:rPr>
        <w:t>Sabendo que V2=V3 e V1=V4</w:t>
      </w:r>
    </w:p>
    <w:p w:rsidR="00AE0368" w:rsidRPr="003474C4" w:rsidRDefault="003474C4" w:rsidP="003474C4">
      <w:pPr>
        <w:jc w:val="center"/>
        <w:rPr>
          <w:rFonts w:ascii="Arial" w:eastAsiaTheme="minorEastAsia" w:hAnsi="Arial" w:cs="Arial"/>
          <w:iCs/>
        </w:rPr>
      </w:pPr>
      <m:oMath>
        <m:r>
          <m:rPr>
            <m:sty m:val="b"/>
          </m:rPr>
          <w:rPr>
            <w:rFonts w:ascii="Cambria Math" w:eastAsiaTheme="minorEastAsia" w:hAnsi="Cambria Math" w:cs="Arial"/>
          </w:rPr>
          <m:t>Wexp =nRT1</m:t>
        </m:r>
        <m:func>
          <m:funcPr>
            <m:ctrlPr>
              <w:rPr>
                <w:rFonts w:ascii="Cambria Math" w:eastAsiaTheme="minorEastAsia" w:hAnsi="Cambria Math" w:cs="Arial"/>
                <w:b/>
                <w:bCs/>
                <w:iCs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b/>
                    <w:bCs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bCs/>
                        <w:i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Arial"/>
                      </w:rPr>
                      <m:t>V1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</w:rPr>
                      <m:t>V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Arial"/>
                      </w:rPr>
                      <m:t>3</m:t>
                    </m:r>
                  </m:den>
                </m:f>
              </m:e>
            </m:d>
          </m:e>
        </m:func>
      </m:oMath>
      <w:r>
        <w:rPr>
          <w:rFonts w:ascii="Arial" w:eastAsiaTheme="minorEastAsia" w:hAnsi="Arial" w:cs="Arial"/>
          <w:b/>
          <w:bCs/>
          <w:iCs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bCs/>
          <w:iCs/>
        </w:rPr>
        <w:t>eq</w:t>
      </w:r>
      <w:proofErr w:type="spellEnd"/>
      <w:proofErr w:type="gramEnd"/>
      <w:r>
        <w:rPr>
          <w:rFonts w:ascii="Arial" w:eastAsiaTheme="minorEastAsia" w:hAnsi="Arial" w:cs="Arial"/>
          <w:bCs/>
          <w:iCs/>
        </w:rPr>
        <w:t xml:space="preserve"> 7</w:t>
      </w:r>
    </w:p>
    <w:p w:rsidR="00AE0368" w:rsidRPr="003474C4" w:rsidRDefault="003474C4" w:rsidP="003474C4">
      <w:pPr>
        <w:jc w:val="center"/>
        <w:rPr>
          <w:rFonts w:ascii="Arial" w:eastAsiaTheme="minorEastAsia" w:hAnsi="Arial" w:cs="Arial"/>
          <w:b/>
          <w:bCs/>
          <w:iCs/>
        </w:rPr>
      </w:pPr>
      <m:oMath>
        <m:r>
          <m:rPr>
            <m:sty m:val="b"/>
          </m:rPr>
          <w:rPr>
            <w:rFonts w:ascii="Cambria Math" w:eastAsiaTheme="minorEastAsia" w:hAnsi="Cambria Math" w:cs="Arial"/>
          </w:rPr>
          <m:t>Wcomp=nRT3</m:t>
        </m:r>
        <m:func>
          <m:funcPr>
            <m:ctrlPr>
              <w:rPr>
                <w:rFonts w:ascii="Cambria Math" w:eastAsiaTheme="minorEastAsia" w:hAnsi="Cambria Math" w:cs="Arial"/>
                <w:b/>
                <w:bCs/>
                <w:iCs/>
              </w:rPr>
            </m:ctrlPr>
          </m:funcPr>
          <m:fName>
            <m:r>
              <m:rPr>
                <m:sty m:val="b"/>
              </m:rPr>
              <w:rPr>
                <w:rFonts w:ascii="Cambria Math" w:eastAsiaTheme="minorEastAsia" w:hAnsi="Cambria Math" w:cs="Arial"/>
              </w:rPr>
              <m:t>ln</m:t>
            </m:r>
          </m:fName>
          <m:e>
            <m:d>
              <m:dPr>
                <m:ctrlPr>
                  <w:rPr>
                    <w:rFonts w:ascii="Cambria Math" w:eastAsiaTheme="minorEastAsia" w:hAnsi="Cambria Math" w:cs="Arial"/>
                    <w:b/>
                    <w:bCs/>
                    <w:iCs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Arial"/>
                        <w:b/>
                        <w:bCs/>
                        <w:iCs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Arial"/>
                      </w:rPr>
                      <m:t>V3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Arial"/>
                      </w:rPr>
                      <m:t>V1</m:t>
                    </m:r>
                  </m:den>
                </m:f>
              </m:e>
            </m:d>
          </m:e>
        </m:func>
      </m:oMath>
      <w:r>
        <w:rPr>
          <w:rFonts w:ascii="Arial" w:eastAsiaTheme="minorEastAsia" w:hAnsi="Arial" w:cs="Arial"/>
          <w:b/>
          <w:bCs/>
          <w:iCs/>
        </w:rPr>
        <w:t xml:space="preserve"> </w:t>
      </w:r>
      <w:proofErr w:type="spellStart"/>
      <w:proofErr w:type="gramStart"/>
      <w:r>
        <w:rPr>
          <w:rFonts w:ascii="Arial" w:eastAsiaTheme="minorEastAsia" w:hAnsi="Arial" w:cs="Arial"/>
          <w:bCs/>
          <w:iCs/>
        </w:rPr>
        <w:t>eq</w:t>
      </w:r>
      <w:proofErr w:type="spellEnd"/>
      <w:proofErr w:type="gramEnd"/>
      <w:r>
        <w:rPr>
          <w:rFonts w:ascii="Arial" w:eastAsiaTheme="minorEastAsia" w:hAnsi="Arial" w:cs="Arial"/>
          <w:bCs/>
          <w:iCs/>
        </w:rPr>
        <w:t xml:space="preserve"> 8</w:t>
      </w:r>
    </w:p>
    <w:p w:rsidR="00AE0368" w:rsidRDefault="00AE0368" w:rsidP="00AE0368">
      <w:pPr>
        <w:rPr>
          <w:rFonts w:eastAsiaTheme="minorEastAsia"/>
          <w:i/>
          <w:iCs/>
        </w:rPr>
      </w:pPr>
    </w:p>
    <w:p w:rsidR="00AE0368" w:rsidRPr="00D8260B" w:rsidRDefault="004B1B47" w:rsidP="00AE0368">
      <w:pPr>
        <w:rPr>
          <w:rFonts w:ascii="Arial" w:eastAsiaTheme="minorEastAsia" w:hAnsi="Arial" w:cs="Arial"/>
          <w:b/>
          <w:i/>
          <w:iCs/>
          <w:sz w:val="28"/>
          <w:szCs w:val="28"/>
        </w:rPr>
      </w:pPr>
      <w:r>
        <w:rPr>
          <w:rFonts w:ascii="Arial" w:eastAsiaTheme="minorEastAsia" w:hAnsi="Arial" w:cs="Arial"/>
          <w:b/>
          <w:i/>
          <w:iCs/>
          <w:sz w:val="28"/>
          <w:szCs w:val="28"/>
        </w:rPr>
        <w:t>Rendimento</w:t>
      </w:r>
    </w:p>
    <w:p w:rsidR="00AE0368" w:rsidRPr="00066EA2" w:rsidRDefault="004B1B47" w:rsidP="00AE0368">
      <w:pPr>
        <w:rPr>
          <w:rFonts w:ascii="Arial" w:eastAsiaTheme="minorEastAsia" w:hAnsi="Arial" w:cs="Arial"/>
          <w:b/>
          <w:i/>
        </w:rPr>
      </w:pPr>
      <m:oMathPara>
        <m:oMath>
          <m:r>
            <m:rPr>
              <m:sty m:val="p"/>
            </m:rPr>
            <w:rPr>
              <w:rFonts w:ascii="Cambria Math" w:hAnsi="Cambria Math"/>
            </w:rPr>
            <m:t>η</m:t>
          </m:r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Wexp-Wcomp</m:t>
              </m:r>
            </m:num>
            <m:den>
              <m:r>
                <w:rPr>
                  <w:rFonts w:ascii="Cambria Math" w:eastAsiaTheme="minorEastAsia" w:hAnsi="Cambria Math"/>
                </w:rPr>
                <m:t>Wexp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/>
                  <w:bCs/>
                  <w:i/>
                  <w:iCs/>
                </w:rPr>
              </m:ctrlPr>
            </m:fPr>
            <m:num>
              <m:r>
                <m:rPr>
                  <m:sty m:val="b"/>
                </m:rPr>
                <w:rPr>
                  <w:rFonts w:ascii="Cambria Math" w:eastAsiaTheme="minorEastAsia" w:hAnsi="Cambria Math" w:cs="Arial"/>
                </w:rPr>
                <m:t>nRT3</m:t>
              </m:r>
              <m:func>
                <m:funcPr>
                  <m:ctrlPr>
                    <w:rPr>
                      <w:rFonts w:ascii="Cambria Math" w:eastAsiaTheme="minorEastAsia" w:hAnsi="Cambria Math" w:cs="Arial"/>
                      <w:b/>
                      <w:bCs/>
                      <w:iCs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b/>
                          <w:bCs/>
                          <w:iCs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rial"/>
                              <w:b/>
                              <w:bCs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Arial"/>
                            </w:rPr>
                            <m:t>V1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rial"/>
                            </w:rPr>
                            <m:t>V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rial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-</m:t>
              </m:r>
              <m:r>
                <m:rPr>
                  <m:sty m:val="b"/>
                </m:rPr>
                <w:rPr>
                  <w:rFonts w:ascii="Cambria Math" w:eastAsiaTheme="minorEastAsia" w:hAnsi="Cambria Math" w:cs="Arial"/>
                </w:rPr>
                <m:t>nRT1</m:t>
              </m:r>
              <m:func>
                <m:funcPr>
                  <m:ctrlPr>
                    <w:rPr>
                      <w:rFonts w:ascii="Cambria Math" w:eastAsiaTheme="minorEastAsia" w:hAnsi="Cambria Math" w:cs="Arial"/>
                      <w:b/>
                      <w:bCs/>
                      <w:iCs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b/>
                          <w:bCs/>
                          <w:iCs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rial"/>
                              <w:b/>
                              <w:bCs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Arial"/>
                            </w:rPr>
                            <m:t>V3</m:t>
                          </m:r>
                        </m:num>
                        <m:den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Arial"/>
                            </w:rPr>
                            <m:t>V1</m:t>
                          </m:r>
                        </m:den>
                      </m:f>
                    </m:e>
                  </m:d>
                </m:e>
              </m:func>
              <m:ctrlPr>
                <w:rPr>
                  <w:rFonts w:ascii="Cambria Math" w:eastAsiaTheme="minorEastAsia" w:hAnsi="Cambria Math" w:cs="Arial"/>
                  <w:b/>
                </w:rPr>
              </m:ctrlPr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Arial"/>
                </w:rPr>
                <m:t>nRT3</m:t>
              </m:r>
              <m:func>
                <m:funcPr>
                  <m:ctrlPr>
                    <w:rPr>
                      <w:rFonts w:ascii="Cambria Math" w:eastAsiaTheme="minorEastAsia" w:hAnsi="Cambria Math" w:cs="Arial"/>
                      <w:b/>
                      <w:bCs/>
                      <w:iCs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 w:cs="Arial"/>
                    </w:rPr>
                    <m:t>ln</m:t>
                  </m:r>
                </m:fName>
                <m:e>
                  <m:d>
                    <m:dPr>
                      <m:ctrlPr>
                        <w:rPr>
                          <w:rFonts w:ascii="Cambria Math" w:eastAsiaTheme="minorEastAsia" w:hAnsi="Cambria Math" w:cs="Arial"/>
                          <w:b/>
                          <w:bCs/>
                          <w:iCs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Arial"/>
                              <w:b/>
                              <w:bCs/>
                              <w:iCs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Arial"/>
                            </w:rPr>
                            <m:t>V1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rial"/>
                            </w:rPr>
                            <m:t>V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Arial"/>
                            </w:rPr>
                            <m:t>3</m:t>
                          </m:r>
                        </m:den>
                      </m:f>
                    </m:e>
                  </m:d>
                </m:e>
              </m:func>
            </m:den>
          </m:f>
          <m:r>
            <m:rPr>
              <m:sty m:val="bi"/>
            </m:rPr>
            <w:rPr>
              <w:rFonts w:ascii="Cambria Math" w:eastAsiaTheme="minorEastAsia" w:hAnsi="Cambria Math" w:cs="Arial"/>
            </w:rPr>
            <m:t>=</m:t>
          </m:r>
          <m:f>
            <m:fPr>
              <m:ctrlPr>
                <w:rPr>
                  <w:rFonts w:ascii="Cambria Math" w:eastAsiaTheme="minorEastAsia" w:hAnsi="Cambria Math" w:cs="Arial"/>
                  <w:b/>
                  <w:bCs/>
                  <w:i/>
                  <w:iCs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T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3-T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T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rial"/>
            </w:rPr>
            <m:t>=1-</m:t>
          </m:r>
          <m:f>
            <m:fPr>
              <m:ctrlPr>
                <w:rPr>
                  <w:rFonts w:ascii="Cambria Math" w:eastAsiaTheme="minorEastAsia" w:hAnsi="Cambria Math" w:cs="Arial"/>
                  <w:b/>
                  <w:bCs/>
                  <w:i/>
                  <w:iCs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T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T</m:t>
              </m:r>
              <m:r>
                <m:rPr>
                  <m:sty m:val="bi"/>
                </m:rPr>
                <w:rPr>
                  <w:rFonts w:ascii="Cambria Math" w:eastAsiaTheme="minorEastAsia" w:hAnsi="Cambria Math" w:cs="Arial"/>
                </w:rPr>
                <m:t>3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Arial"/>
            </w:rPr>
            <m:t xml:space="preserve"> </m:t>
          </m:r>
        </m:oMath>
      </m:oMathPara>
    </w:p>
    <w:p w:rsidR="00066EA2" w:rsidRDefault="004B1B47" w:rsidP="00AE0368">
      <w:pPr>
        <w:rPr>
          <w:rFonts w:ascii="Arial" w:eastAsiaTheme="minorEastAsia" w:hAnsi="Arial" w:cs="Arial"/>
          <w:b/>
          <w:i/>
        </w:rPr>
      </w:pPr>
      <w:r>
        <w:rPr>
          <w:rFonts w:ascii="Arial" w:eastAsiaTheme="minorEastAsia" w:hAnsi="Arial" w:cs="Arial"/>
          <w:b/>
          <w:i/>
        </w:rPr>
        <w:t>Versão beta: T1=</w:t>
      </w:r>
      <w:r w:rsidR="00A83883">
        <w:rPr>
          <w:rFonts w:ascii="Arial" w:eastAsiaTheme="minorEastAsia" w:hAnsi="Arial" w:cs="Arial"/>
          <w:b/>
          <w:i/>
        </w:rPr>
        <w:t xml:space="preserve"> </w:t>
      </w:r>
      <w:r w:rsidR="00873F6C">
        <w:rPr>
          <w:rFonts w:ascii="Arial" w:eastAsiaTheme="minorEastAsia" w:hAnsi="Arial" w:cs="Arial"/>
          <w:b/>
          <w:i/>
        </w:rPr>
        <w:t>118</w:t>
      </w:r>
      <m:oMath>
        <m:r>
          <m:rPr>
            <m:sty m:val="bi"/>
          </m:rPr>
          <w:rPr>
            <w:rFonts w:ascii="Cambria Math" w:eastAsiaTheme="minorEastAsia" w:hAnsi="Cambria Math" w:cs="Arial"/>
          </w:rPr>
          <m:t>±3°C</m:t>
        </m:r>
      </m:oMath>
      <w:proofErr w:type="gramStart"/>
      <w:r w:rsidR="00A83883">
        <w:rPr>
          <w:rFonts w:ascii="Arial" w:eastAsiaTheme="minorEastAsia" w:hAnsi="Arial" w:cs="Arial"/>
          <w:b/>
          <w:i/>
        </w:rPr>
        <w:t xml:space="preserve"> </w:t>
      </w:r>
      <w:r>
        <w:rPr>
          <w:rFonts w:ascii="Arial" w:eastAsiaTheme="minorEastAsia" w:hAnsi="Arial" w:cs="Arial"/>
          <w:b/>
          <w:i/>
        </w:rPr>
        <w:t xml:space="preserve"> </w:t>
      </w:r>
      <w:proofErr w:type="gramEnd"/>
      <w:r>
        <w:rPr>
          <w:rFonts w:ascii="Arial" w:eastAsiaTheme="minorEastAsia" w:hAnsi="Arial" w:cs="Arial"/>
          <w:b/>
          <w:i/>
        </w:rPr>
        <w:t>e T3</w:t>
      </w:r>
      <w:r w:rsidR="00A83883">
        <w:rPr>
          <w:rFonts w:ascii="Arial" w:eastAsiaTheme="minorEastAsia" w:hAnsi="Arial" w:cs="Arial"/>
          <w:b/>
          <w:i/>
        </w:rPr>
        <w:t>=</w:t>
      </w:r>
      <w:r w:rsidR="00873F6C">
        <w:rPr>
          <w:rFonts w:ascii="Arial" w:eastAsiaTheme="minorEastAsia" w:hAnsi="Arial" w:cs="Arial"/>
          <w:b/>
          <w:i/>
        </w:rPr>
        <w:t xml:space="preserve"> 154</w:t>
      </w:r>
      <m:oMath>
        <m:r>
          <m:rPr>
            <m:sty m:val="bi"/>
          </m:rPr>
          <w:rPr>
            <w:rFonts w:ascii="Cambria Math" w:eastAsiaTheme="minorEastAsia" w:hAnsi="Cambria Math" w:cs="Arial"/>
          </w:rPr>
          <m:t>±</m:t>
        </m:r>
      </m:oMath>
      <w:r w:rsidR="00A83883">
        <w:rPr>
          <w:rFonts w:ascii="Arial" w:eastAsiaTheme="minorEastAsia" w:hAnsi="Arial" w:cs="Arial"/>
          <w:b/>
          <w:i/>
        </w:rPr>
        <w:t>3</w:t>
      </w:r>
      <m:oMath>
        <m:r>
          <m:rPr>
            <m:sty m:val="bi"/>
          </m:rPr>
          <w:rPr>
            <w:rFonts w:ascii="Cambria Math" w:eastAsiaTheme="minorEastAsia" w:hAnsi="Cambria Math" w:cs="Arial"/>
          </w:rPr>
          <m:t>°C</m:t>
        </m:r>
      </m:oMath>
      <w:r w:rsidR="00A83883">
        <w:rPr>
          <w:rFonts w:ascii="Arial" w:eastAsiaTheme="minorEastAsia" w:hAnsi="Arial" w:cs="Arial"/>
          <w:b/>
          <w:i/>
        </w:rPr>
        <w:t xml:space="preserve">  </w:t>
      </w:r>
    </w:p>
    <w:p w:rsidR="004B1B47" w:rsidRDefault="004B1B47" w:rsidP="00AE0368">
      <w:pPr>
        <w:rPr>
          <w:rFonts w:ascii="Arial" w:eastAsiaTheme="minorEastAsia" w:hAnsi="Arial" w:cs="Arial"/>
          <w:b/>
          <w:i/>
        </w:rPr>
      </w:pPr>
      <w:r>
        <w:t>η</w:t>
      </w:r>
      <w:r w:rsidR="00F179E1">
        <w:t>=</w:t>
      </w:r>
      <w:r>
        <w:t xml:space="preserve"> </w:t>
      </w:r>
      <w:r w:rsidR="00A83883">
        <w:t>1-</w:t>
      </w:r>
      <w:r w:rsidR="00873F6C">
        <w:t>118/154</w:t>
      </w:r>
      <w:r w:rsidR="00A83883">
        <w:t>=</w:t>
      </w:r>
      <w:r w:rsidR="00873F6C">
        <w:t>0,233</w:t>
      </w:r>
    </w:p>
    <w:p w:rsidR="00066EA2" w:rsidRDefault="004B1B47" w:rsidP="0015094F">
      <w:pPr>
        <w:rPr>
          <w:rFonts w:ascii="Arial" w:eastAsiaTheme="minorEastAsia" w:hAnsi="Arial" w:cs="Arial"/>
          <w:b/>
          <w:i/>
        </w:rPr>
      </w:pPr>
      <w:r>
        <w:rPr>
          <w:rFonts w:ascii="Arial" w:eastAsiaTheme="minorEastAsia" w:hAnsi="Arial" w:cs="Arial"/>
          <w:b/>
          <w:i/>
        </w:rPr>
        <w:t xml:space="preserve">Versão gama: </w:t>
      </w:r>
      <w:r w:rsidR="0015094F">
        <w:rPr>
          <w:rFonts w:ascii="Arial" w:eastAsiaTheme="minorEastAsia" w:hAnsi="Arial" w:cs="Arial"/>
          <w:b/>
          <w:i/>
        </w:rPr>
        <w:t xml:space="preserve">Não </w:t>
      </w:r>
      <w:proofErr w:type="gramStart"/>
      <w:r w:rsidR="0015094F">
        <w:rPr>
          <w:rFonts w:ascii="Arial" w:eastAsiaTheme="minorEastAsia" w:hAnsi="Arial" w:cs="Arial"/>
          <w:b/>
          <w:i/>
        </w:rPr>
        <w:t>colocaremos ,</w:t>
      </w:r>
      <w:proofErr w:type="gramEnd"/>
      <w:r w:rsidR="0015094F">
        <w:rPr>
          <w:rFonts w:ascii="Arial" w:eastAsiaTheme="minorEastAsia" w:hAnsi="Arial" w:cs="Arial"/>
          <w:b/>
          <w:i/>
        </w:rPr>
        <w:t xml:space="preserve"> pois apresentou valores muito distintos nas medidas, estando ligado alguns problemas com o virabrequim, na qual no dia da apresentação será explicado.</w:t>
      </w:r>
    </w:p>
    <w:p w:rsidR="00EE501E" w:rsidRPr="001D63EB" w:rsidRDefault="00EE501E" w:rsidP="00112BBA">
      <w:pPr>
        <w:rPr>
          <w:rFonts w:ascii="Arial" w:hAnsi="Arial" w:cs="Arial"/>
          <w:b/>
          <w:bCs/>
          <w:i/>
          <w:iCs/>
          <w:sz w:val="28"/>
          <w:szCs w:val="28"/>
          <w:u w:val="single"/>
        </w:rPr>
      </w:pPr>
    </w:p>
    <w:p w:rsidR="00112BBA" w:rsidRPr="001D63EB" w:rsidRDefault="00112BBA" w:rsidP="00112BBA">
      <w:pPr>
        <w:rPr>
          <w:rFonts w:ascii="Arial" w:eastAsiaTheme="minorEastAsia" w:hAnsi="Arial" w:cs="Arial"/>
          <w:b/>
          <w:i/>
          <w:iCs/>
          <w:sz w:val="28"/>
          <w:szCs w:val="28"/>
          <w:u w:val="single"/>
        </w:rPr>
      </w:pPr>
      <w:r w:rsidRPr="001D63EB">
        <w:rPr>
          <w:rFonts w:ascii="Arial" w:eastAsiaTheme="minorEastAsia" w:hAnsi="Arial" w:cs="Arial"/>
          <w:b/>
          <w:i/>
          <w:iCs/>
          <w:sz w:val="28"/>
          <w:szCs w:val="28"/>
          <w:u w:val="single"/>
        </w:rPr>
        <w:lastRenderedPageBreak/>
        <w:t>Aspectos interdisciplinares</w:t>
      </w:r>
    </w:p>
    <w:p w:rsidR="00066EA2" w:rsidRDefault="00066EA2" w:rsidP="00112BBA">
      <w:pPr>
        <w:rPr>
          <w:rFonts w:ascii="Arial" w:eastAsiaTheme="minorEastAsia" w:hAnsi="Arial" w:cs="Arial"/>
          <w:b/>
          <w:i/>
          <w:iCs/>
          <w:sz w:val="28"/>
          <w:szCs w:val="28"/>
        </w:rPr>
      </w:pPr>
      <w:r>
        <w:rPr>
          <w:rFonts w:ascii="Arial" w:eastAsiaTheme="minorEastAsia" w:hAnsi="Arial" w:cs="Arial"/>
          <w:b/>
          <w:i/>
          <w:iCs/>
          <w:sz w:val="28"/>
          <w:szCs w:val="28"/>
        </w:rPr>
        <w:t>História e biologia</w:t>
      </w:r>
    </w:p>
    <w:p w:rsidR="001E7DBB" w:rsidRPr="008B1C32" w:rsidRDefault="000754A9" w:rsidP="00215D92">
      <w:pPr>
        <w:jc w:val="both"/>
        <w:rPr>
          <w:rFonts w:ascii="Arial" w:eastAsiaTheme="minorEastAsia" w:hAnsi="Arial" w:cs="Arial"/>
          <w:iCs/>
          <w:sz w:val="24"/>
          <w:szCs w:val="24"/>
        </w:rPr>
      </w:pP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O motor de </w:t>
      </w:r>
      <w:proofErr w:type="spellStart"/>
      <w:r w:rsidRPr="008B1C32">
        <w:rPr>
          <w:rFonts w:ascii="Arial" w:eastAsiaTheme="minorEastAsia" w:hAnsi="Arial" w:cs="Arial"/>
          <w:iCs/>
          <w:sz w:val="24"/>
          <w:szCs w:val="24"/>
        </w:rPr>
        <w:t>Stirling</w:t>
      </w:r>
      <w:proofErr w:type="spellEnd"/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foi criado</w:t>
      </w:r>
      <w:r w:rsidR="001E7DBB" w:rsidRPr="008B1C32">
        <w:rPr>
          <w:rFonts w:ascii="Arial" w:eastAsiaTheme="minorEastAsia" w:hAnsi="Arial" w:cs="Arial"/>
          <w:iCs/>
          <w:sz w:val="24"/>
          <w:szCs w:val="24"/>
        </w:rPr>
        <w:t xml:space="preserve"> por Robert </w:t>
      </w:r>
      <w:proofErr w:type="spellStart"/>
      <w:r w:rsidR="001E7DBB" w:rsidRPr="008B1C32">
        <w:rPr>
          <w:rFonts w:ascii="Arial" w:eastAsiaTheme="minorEastAsia" w:hAnsi="Arial" w:cs="Arial"/>
          <w:iCs/>
          <w:sz w:val="24"/>
          <w:szCs w:val="24"/>
        </w:rPr>
        <w:t>Stirling</w:t>
      </w:r>
      <w:proofErr w:type="spellEnd"/>
      <w:r w:rsidR="001E7DBB" w:rsidRPr="008B1C32">
        <w:rPr>
          <w:rFonts w:ascii="Arial" w:eastAsiaTheme="minorEastAsia" w:hAnsi="Arial" w:cs="Arial"/>
          <w:iCs/>
          <w:sz w:val="24"/>
          <w:szCs w:val="24"/>
        </w:rPr>
        <w:t xml:space="preserve"> e o seu irmão </w:t>
      </w: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na época da primeira revolução </w:t>
      </w:r>
      <w:proofErr w:type="gramStart"/>
      <w:r w:rsidRPr="008B1C32">
        <w:rPr>
          <w:rFonts w:ascii="Arial" w:eastAsiaTheme="minorEastAsia" w:hAnsi="Arial" w:cs="Arial"/>
          <w:iCs/>
          <w:sz w:val="24"/>
          <w:szCs w:val="24"/>
        </w:rPr>
        <w:t>industrial</w:t>
      </w:r>
      <w:r w:rsidR="001E7DBB" w:rsidRPr="008B1C32">
        <w:rPr>
          <w:rFonts w:ascii="Arial" w:eastAsiaTheme="minorEastAsia" w:hAnsi="Arial" w:cs="Arial"/>
          <w:iCs/>
          <w:sz w:val="24"/>
          <w:szCs w:val="24"/>
        </w:rPr>
        <w:t xml:space="preserve"> </w:t>
      </w:r>
      <w:r w:rsidR="001F1C3E" w:rsidRPr="008B1C32">
        <w:rPr>
          <w:rFonts w:ascii="Arial" w:eastAsiaTheme="minorEastAsia" w:hAnsi="Arial" w:cs="Arial"/>
          <w:iCs/>
          <w:sz w:val="24"/>
          <w:szCs w:val="24"/>
        </w:rPr>
        <w:t>,</w:t>
      </w:r>
      <w:proofErr w:type="gramEnd"/>
      <w:r w:rsidR="001F1C3E" w:rsidRPr="008B1C32">
        <w:rPr>
          <w:rFonts w:ascii="Arial" w:eastAsiaTheme="minorEastAsia" w:hAnsi="Arial" w:cs="Arial"/>
          <w:iCs/>
          <w:sz w:val="24"/>
          <w:szCs w:val="24"/>
        </w:rPr>
        <w:t xml:space="preserve"> o berço das máquinas térmicas</w:t>
      </w:r>
      <w:r w:rsidRPr="008B1C32">
        <w:rPr>
          <w:rFonts w:ascii="Arial" w:eastAsiaTheme="minorEastAsia" w:hAnsi="Arial" w:cs="Arial"/>
          <w:iCs/>
          <w:sz w:val="24"/>
          <w:szCs w:val="24"/>
        </w:rPr>
        <w:t>, com intuito de resolver o problema das caldeiras</w:t>
      </w:r>
      <w:r w:rsidR="00EC142B" w:rsidRPr="008B1C32">
        <w:rPr>
          <w:rFonts w:ascii="Arial" w:eastAsiaTheme="minorEastAsia" w:hAnsi="Arial" w:cs="Arial"/>
          <w:iCs/>
          <w:sz w:val="24"/>
          <w:szCs w:val="24"/>
        </w:rPr>
        <w:t xml:space="preserve">, </w:t>
      </w: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que por falta de tecnologias disponíveis , quando submetido a altas temperaturas, rompiam</w:t>
      </w:r>
      <w:r w:rsidR="00EC142B" w:rsidRPr="008B1C32">
        <w:rPr>
          <w:rFonts w:ascii="Arial" w:eastAsiaTheme="minorEastAsia" w:hAnsi="Arial" w:cs="Arial"/>
          <w:iCs/>
          <w:sz w:val="24"/>
          <w:szCs w:val="24"/>
        </w:rPr>
        <w:t>-se</w:t>
      </w: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a estrutura</w:t>
      </w:r>
      <w:r w:rsidR="00EC142B" w:rsidRPr="008B1C32">
        <w:rPr>
          <w:rFonts w:ascii="Arial" w:eastAsiaTheme="minorEastAsia" w:hAnsi="Arial" w:cs="Arial"/>
          <w:iCs/>
          <w:sz w:val="24"/>
          <w:szCs w:val="24"/>
        </w:rPr>
        <w:t>s</w:t>
      </w: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da</w:t>
      </w:r>
      <w:r w:rsidR="00EC142B" w:rsidRPr="008B1C32">
        <w:rPr>
          <w:rFonts w:ascii="Arial" w:eastAsiaTheme="minorEastAsia" w:hAnsi="Arial" w:cs="Arial"/>
          <w:iCs/>
          <w:sz w:val="24"/>
          <w:szCs w:val="24"/>
        </w:rPr>
        <w:t>s</w:t>
      </w: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caldeira</w:t>
      </w:r>
      <w:r w:rsidR="00EC142B" w:rsidRPr="008B1C32">
        <w:rPr>
          <w:rFonts w:ascii="Arial" w:eastAsiaTheme="minorEastAsia" w:hAnsi="Arial" w:cs="Arial"/>
          <w:iCs/>
          <w:sz w:val="24"/>
          <w:szCs w:val="24"/>
        </w:rPr>
        <w:t>s pela alta pressão resultada desta grande variação de temperatura</w:t>
      </w:r>
      <w:r w:rsidR="001F1C3E" w:rsidRPr="008B1C32">
        <w:rPr>
          <w:rFonts w:ascii="Arial" w:eastAsiaTheme="minorEastAsia" w:hAnsi="Arial" w:cs="Arial"/>
          <w:iCs/>
          <w:sz w:val="24"/>
          <w:szCs w:val="24"/>
        </w:rPr>
        <w:t xml:space="preserve"> causando a explosão, matando muitos operários</w:t>
      </w:r>
      <w:r w:rsidR="00EC142B" w:rsidRPr="008B1C32">
        <w:rPr>
          <w:rFonts w:ascii="Arial" w:eastAsiaTheme="minorEastAsia" w:hAnsi="Arial" w:cs="Arial"/>
          <w:iCs/>
          <w:sz w:val="24"/>
          <w:szCs w:val="24"/>
        </w:rPr>
        <w:t>.</w:t>
      </w:r>
      <w:r w:rsidR="001F1C3E" w:rsidRPr="008B1C32">
        <w:rPr>
          <w:rFonts w:ascii="Arial" w:eastAsiaTheme="minorEastAsia" w:hAnsi="Arial" w:cs="Arial"/>
          <w:iCs/>
          <w:sz w:val="24"/>
          <w:szCs w:val="24"/>
        </w:rPr>
        <w:t xml:space="preserve"> Sua vantagem além da </w:t>
      </w:r>
      <w:proofErr w:type="gramStart"/>
      <w:r w:rsidR="001F1C3E" w:rsidRPr="008B1C32">
        <w:rPr>
          <w:rFonts w:ascii="Arial" w:eastAsiaTheme="minorEastAsia" w:hAnsi="Arial" w:cs="Arial"/>
          <w:iCs/>
          <w:sz w:val="24"/>
          <w:szCs w:val="24"/>
        </w:rPr>
        <w:t>segurança ,</w:t>
      </w:r>
      <w:proofErr w:type="gramEnd"/>
      <w:r w:rsidR="001F1C3E" w:rsidRPr="008B1C32">
        <w:rPr>
          <w:rFonts w:ascii="Arial" w:eastAsiaTheme="minorEastAsia" w:hAnsi="Arial" w:cs="Arial"/>
          <w:iCs/>
          <w:sz w:val="24"/>
          <w:szCs w:val="24"/>
        </w:rPr>
        <w:t xml:space="preserve"> por apresentar um fluido de trabalho sendo o ar e o seu ciclo termodinâmico </w:t>
      </w:r>
      <w:r w:rsidR="001E7DBB" w:rsidRPr="008B1C32">
        <w:rPr>
          <w:rFonts w:ascii="Arial" w:eastAsiaTheme="minorEastAsia" w:hAnsi="Arial" w:cs="Arial"/>
          <w:iCs/>
          <w:sz w:val="24"/>
          <w:szCs w:val="24"/>
        </w:rPr>
        <w:t>era que o ar forçado passar por uma câmara , na qual se expandia e comprimia facilmente, sua potência era maior dentre todas máquinas térmicas daquele tempo.</w:t>
      </w:r>
    </w:p>
    <w:p w:rsidR="0017619A" w:rsidRPr="008B1C32" w:rsidRDefault="001E7DBB" w:rsidP="00215D92">
      <w:pPr>
        <w:jc w:val="both"/>
        <w:rPr>
          <w:rFonts w:ascii="Arial" w:eastAsiaTheme="minorEastAsia" w:hAnsi="Arial" w:cs="Arial"/>
          <w:iCs/>
          <w:sz w:val="24"/>
          <w:szCs w:val="24"/>
        </w:rPr>
      </w:pP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O primeiro motor de </w:t>
      </w:r>
      <w:proofErr w:type="spellStart"/>
      <w:r w:rsidRPr="008B1C32">
        <w:rPr>
          <w:rFonts w:ascii="Arial" w:eastAsiaTheme="minorEastAsia" w:hAnsi="Arial" w:cs="Arial"/>
          <w:iCs/>
          <w:sz w:val="24"/>
          <w:szCs w:val="24"/>
        </w:rPr>
        <w:t>Stirling</w:t>
      </w:r>
      <w:proofErr w:type="spellEnd"/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foi construído em 1818,</w:t>
      </w:r>
      <w:proofErr w:type="gramStart"/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 </w:t>
      </w:r>
      <w:proofErr w:type="gramEnd"/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na qual variou a pressão do ar </w:t>
      </w:r>
      <w:r w:rsidR="0017619A" w:rsidRPr="008B1C32">
        <w:rPr>
          <w:rFonts w:ascii="Arial" w:eastAsiaTheme="minorEastAsia" w:hAnsi="Arial" w:cs="Arial"/>
          <w:iCs/>
          <w:sz w:val="24"/>
          <w:szCs w:val="24"/>
        </w:rPr>
        <w:t xml:space="preserve">dentro da câmara </w:t>
      </w:r>
      <w:r w:rsidRPr="008B1C32">
        <w:rPr>
          <w:rFonts w:ascii="Arial" w:eastAsiaTheme="minorEastAsia" w:hAnsi="Arial" w:cs="Arial"/>
          <w:iCs/>
          <w:sz w:val="24"/>
          <w:szCs w:val="24"/>
        </w:rPr>
        <w:t>a ponto de ser maior que pressão atmosférica</w:t>
      </w:r>
      <w:r w:rsidR="0017619A" w:rsidRPr="008B1C32">
        <w:rPr>
          <w:rFonts w:ascii="Arial" w:eastAsiaTheme="minorEastAsia" w:hAnsi="Arial" w:cs="Arial"/>
          <w:iCs/>
          <w:sz w:val="24"/>
          <w:szCs w:val="24"/>
        </w:rPr>
        <w:t>, sendo que este modelo foi aperfeiçoado somente nos de 1827 a 1840.  O ciclo foi utilizado como base para construção</w:t>
      </w:r>
      <w:proofErr w:type="gramStart"/>
      <w:r w:rsidR="0017619A" w:rsidRPr="008B1C32">
        <w:rPr>
          <w:rFonts w:ascii="Arial" w:eastAsiaTheme="minorEastAsia" w:hAnsi="Arial" w:cs="Arial"/>
          <w:iCs/>
          <w:sz w:val="24"/>
          <w:szCs w:val="24"/>
        </w:rPr>
        <w:t xml:space="preserve">  </w:t>
      </w:r>
      <w:proofErr w:type="gramEnd"/>
      <w:r w:rsidR="0017619A" w:rsidRPr="008B1C32">
        <w:rPr>
          <w:rFonts w:ascii="Arial" w:eastAsiaTheme="minorEastAsia" w:hAnsi="Arial" w:cs="Arial"/>
          <w:iCs/>
          <w:sz w:val="24"/>
          <w:szCs w:val="24"/>
        </w:rPr>
        <w:t>de máquinas térmicas e a iniciação de alguns sistemas refrigeradores á partir de 1873, sendo o sistemas refrigeradores construídos a partir de 1905</w:t>
      </w:r>
      <w:r w:rsidR="008B1C32" w:rsidRPr="008B1C32">
        <w:rPr>
          <w:rFonts w:ascii="Arial" w:eastAsiaTheme="minorEastAsia" w:hAnsi="Arial" w:cs="Arial"/>
          <w:iCs/>
          <w:sz w:val="24"/>
          <w:szCs w:val="24"/>
        </w:rPr>
        <w:t>(início da segunda revolução industrial)</w:t>
      </w:r>
      <w:r w:rsidR="0017619A" w:rsidRPr="008B1C32">
        <w:rPr>
          <w:rFonts w:ascii="Arial" w:eastAsiaTheme="minorEastAsia" w:hAnsi="Arial" w:cs="Arial"/>
          <w:iCs/>
          <w:sz w:val="24"/>
          <w:szCs w:val="24"/>
        </w:rPr>
        <w:t>, onde a descoberta de derivados de petróleo foi essencial.</w:t>
      </w:r>
    </w:p>
    <w:p w:rsidR="0017619A" w:rsidRPr="008B1C32" w:rsidRDefault="0017619A" w:rsidP="00215D92">
      <w:pPr>
        <w:jc w:val="both"/>
        <w:rPr>
          <w:rFonts w:ascii="Arial" w:eastAsiaTheme="minorEastAsia" w:hAnsi="Arial" w:cs="Arial"/>
          <w:iCs/>
          <w:sz w:val="24"/>
          <w:szCs w:val="24"/>
        </w:rPr>
      </w:pP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Porém o ciclo de </w:t>
      </w:r>
      <w:proofErr w:type="spellStart"/>
      <w:r w:rsidRPr="008B1C32">
        <w:rPr>
          <w:rFonts w:ascii="Arial" w:eastAsiaTheme="minorEastAsia" w:hAnsi="Arial" w:cs="Arial"/>
          <w:iCs/>
          <w:sz w:val="24"/>
          <w:szCs w:val="24"/>
        </w:rPr>
        <w:t>Stirling</w:t>
      </w:r>
      <w:proofErr w:type="spellEnd"/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foi superado em relação </w:t>
      </w:r>
      <w:proofErr w:type="gramStart"/>
      <w:r w:rsidRPr="008B1C32">
        <w:rPr>
          <w:rFonts w:ascii="Arial" w:eastAsiaTheme="minorEastAsia" w:hAnsi="Arial" w:cs="Arial"/>
          <w:iCs/>
          <w:sz w:val="24"/>
          <w:szCs w:val="24"/>
        </w:rPr>
        <w:t>a</w:t>
      </w:r>
      <w:proofErr w:type="gramEnd"/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construção dos sistem</w:t>
      </w:r>
      <w:r w:rsidR="00E67D43" w:rsidRPr="008B1C32">
        <w:rPr>
          <w:rFonts w:ascii="Arial" w:eastAsiaTheme="minorEastAsia" w:hAnsi="Arial" w:cs="Arial"/>
          <w:iCs/>
          <w:sz w:val="24"/>
          <w:szCs w:val="24"/>
        </w:rPr>
        <w:t>as refrigeradores, poi</w:t>
      </w:r>
      <w:r w:rsidR="00E67D43" w:rsidRPr="008B1C32">
        <w:rPr>
          <w:rFonts w:ascii="Arial" w:eastAsiaTheme="minorEastAsia" w:hAnsi="Arial" w:cs="Arial"/>
          <w:iCs/>
          <w:color w:val="000000" w:themeColor="text1"/>
          <w:sz w:val="24"/>
          <w:szCs w:val="24"/>
        </w:rPr>
        <w:t xml:space="preserve">s </w:t>
      </w:r>
      <w:r w:rsidR="00E67D43" w:rsidRPr="008B1C3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John </w:t>
      </w:r>
      <w:proofErr w:type="spellStart"/>
      <w:r w:rsidR="00E67D43" w:rsidRPr="008B1C3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Macquom</w:t>
      </w:r>
      <w:proofErr w:type="spellEnd"/>
      <w:r w:rsidR="00E67D43" w:rsidRPr="008B1C32">
        <w:rPr>
          <w:rStyle w:val="apple-converted-space"/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proofErr w:type="spellStart"/>
      <w:r w:rsidR="00E67D43" w:rsidRPr="008B1C32">
        <w:rPr>
          <w:rStyle w:val="nfase"/>
          <w:rFonts w:ascii="Arial" w:hAnsi="Arial" w:cs="Arial"/>
          <w:bCs/>
          <w:iCs w:val="0"/>
          <w:color w:val="000000" w:themeColor="text1"/>
          <w:sz w:val="24"/>
          <w:szCs w:val="24"/>
          <w:shd w:val="clear" w:color="auto" w:fill="FFFFFF"/>
        </w:rPr>
        <w:t>Rankine</w:t>
      </w:r>
      <w:proofErr w:type="spellEnd"/>
      <w:r w:rsidR="00E67D43" w:rsidRPr="008B1C32">
        <w:rPr>
          <w:rStyle w:val="nfase"/>
          <w:rFonts w:ascii="Arial" w:hAnsi="Arial" w:cs="Arial"/>
          <w:bCs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desenvolveu um ciclo mais</w:t>
      </w:r>
      <w:r w:rsidR="00E67D43" w:rsidRPr="008B1C32">
        <w:rPr>
          <w:rStyle w:val="nfase"/>
          <w:rFonts w:ascii="Arial" w:hAnsi="Arial" w:cs="Arial"/>
          <w:bCs/>
          <w:iCs w:val="0"/>
          <w:color w:val="000000" w:themeColor="text1"/>
          <w:sz w:val="24"/>
          <w:szCs w:val="24"/>
          <w:shd w:val="clear" w:color="auto" w:fill="FFFFFF"/>
        </w:rPr>
        <w:t xml:space="preserve"> </w:t>
      </w:r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eficiente que o de </w:t>
      </w:r>
      <w:proofErr w:type="spellStart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Stirling</w:t>
      </w:r>
      <w:proofErr w:type="spellEnd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 aproveitando a descobertas de novos fluidos refrigerante como o </w:t>
      </w:r>
      <w:proofErr w:type="spellStart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clorofluorcarboneto</w:t>
      </w:r>
      <w:proofErr w:type="spellEnd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(CFC) e o </w:t>
      </w:r>
      <w:proofErr w:type="spellStart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freon</w:t>
      </w:r>
      <w:proofErr w:type="spellEnd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, sendo conhecido com ciclo de </w:t>
      </w:r>
      <w:proofErr w:type="spellStart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rankine</w:t>
      </w:r>
      <w:proofErr w:type="spellEnd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, que apresentava duas transformações isobáricas e duas isotermas, contudo ainda sim ,para máquinas térmicas o ciclo de </w:t>
      </w:r>
      <w:proofErr w:type="spellStart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Stirling</w:t>
      </w:r>
      <w:proofErr w:type="spellEnd"/>
      <w:r w:rsidR="00E67D43" w:rsidRPr="008B1C32">
        <w:rPr>
          <w:rStyle w:val="nfase"/>
          <w:rFonts w:ascii="Arial" w:hAnsi="Arial" w:cs="Arial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era muito recorrido</w:t>
      </w:r>
      <w:r w:rsidR="00E67D43" w:rsidRPr="008B1C32">
        <w:rPr>
          <w:rStyle w:val="nfase"/>
          <w:rFonts w:ascii="Arial" w:hAnsi="Arial" w:cs="Arial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.</w:t>
      </w:r>
    </w:p>
    <w:p w:rsidR="00066EA2" w:rsidRPr="008B1C32" w:rsidRDefault="00917B43" w:rsidP="00215D92">
      <w:pPr>
        <w:jc w:val="both"/>
        <w:rPr>
          <w:rFonts w:ascii="Arial" w:eastAsiaTheme="minorEastAsia" w:hAnsi="Arial" w:cs="Arial"/>
          <w:iCs/>
          <w:sz w:val="24"/>
          <w:szCs w:val="24"/>
        </w:rPr>
      </w:pP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Atualmente, o ciclo de </w:t>
      </w:r>
      <w:proofErr w:type="spellStart"/>
      <w:r w:rsidRPr="008B1C32">
        <w:rPr>
          <w:rFonts w:ascii="Arial" w:eastAsiaTheme="minorEastAsia" w:hAnsi="Arial" w:cs="Arial"/>
          <w:iCs/>
          <w:sz w:val="24"/>
          <w:szCs w:val="24"/>
        </w:rPr>
        <w:t>Stirling</w:t>
      </w:r>
      <w:proofErr w:type="spellEnd"/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é utilizado </w:t>
      </w:r>
      <w:r w:rsidR="00E67D43" w:rsidRPr="008B1C32">
        <w:rPr>
          <w:rFonts w:ascii="Arial" w:eastAsiaTheme="minorEastAsia" w:hAnsi="Arial" w:cs="Arial"/>
          <w:iCs/>
          <w:sz w:val="24"/>
          <w:szCs w:val="24"/>
        </w:rPr>
        <w:t>em algumas máquinas térmicas e sistemas refrigerado</w:t>
      </w:r>
      <w:r w:rsidRPr="008B1C32">
        <w:rPr>
          <w:rFonts w:ascii="Arial" w:eastAsiaTheme="minorEastAsia" w:hAnsi="Arial" w:cs="Arial"/>
          <w:iCs/>
          <w:sz w:val="24"/>
          <w:szCs w:val="24"/>
        </w:rPr>
        <w:t>re</w:t>
      </w:r>
      <w:r w:rsidR="00E67D43" w:rsidRPr="008B1C32">
        <w:rPr>
          <w:rFonts w:ascii="Arial" w:eastAsiaTheme="minorEastAsia" w:hAnsi="Arial" w:cs="Arial"/>
          <w:iCs/>
          <w:sz w:val="24"/>
          <w:szCs w:val="24"/>
        </w:rPr>
        <w:t xml:space="preserve">s que visam economizar </w:t>
      </w:r>
      <w:proofErr w:type="gramStart"/>
      <w:r w:rsidR="00E67D43" w:rsidRPr="008B1C32">
        <w:rPr>
          <w:rFonts w:ascii="Arial" w:eastAsiaTheme="minorEastAsia" w:hAnsi="Arial" w:cs="Arial"/>
          <w:iCs/>
          <w:sz w:val="24"/>
          <w:szCs w:val="24"/>
        </w:rPr>
        <w:t>dinheiro ,</w:t>
      </w:r>
      <w:proofErr w:type="gramEnd"/>
      <w:r w:rsidR="00E67D43" w:rsidRPr="008B1C32">
        <w:rPr>
          <w:rFonts w:ascii="Arial" w:eastAsiaTheme="minorEastAsia" w:hAnsi="Arial" w:cs="Arial"/>
          <w:iCs/>
          <w:sz w:val="24"/>
          <w:szCs w:val="24"/>
        </w:rPr>
        <w:t xml:space="preserve"> além da preocupação </w:t>
      </w:r>
      <w:r w:rsidRPr="008B1C32">
        <w:rPr>
          <w:rFonts w:ascii="Arial" w:eastAsiaTheme="minorEastAsia" w:hAnsi="Arial" w:cs="Arial"/>
          <w:iCs/>
          <w:sz w:val="24"/>
          <w:szCs w:val="24"/>
        </w:rPr>
        <w:t>ambiental</w:t>
      </w:r>
      <w:r w:rsidR="00E67D43" w:rsidRPr="008B1C32">
        <w:rPr>
          <w:rFonts w:ascii="Arial" w:eastAsiaTheme="minorEastAsia" w:hAnsi="Arial" w:cs="Arial"/>
          <w:iCs/>
          <w:sz w:val="24"/>
          <w:szCs w:val="24"/>
        </w:rPr>
        <w:t>, em que os fluidos refrigerantes</w:t>
      </w: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utilizados no ciclo de </w:t>
      </w:r>
      <w:proofErr w:type="spellStart"/>
      <w:r w:rsidRPr="008B1C32">
        <w:rPr>
          <w:rFonts w:ascii="Arial" w:eastAsiaTheme="minorEastAsia" w:hAnsi="Arial" w:cs="Arial"/>
          <w:iCs/>
          <w:sz w:val="24"/>
          <w:szCs w:val="24"/>
        </w:rPr>
        <w:t>Rankine</w:t>
      </w:r>
      <w:proofErr w:type="spellEnd"/>
      <w:r w:rsidR="00E67D43" w:rsidRPr="008B1C32">
        <w:rPr>
          <w:rFonts w:ascii="Arial" w:eastAsiaTheme="minorEastAsia" w:hAnsi="Arial" w:cs="Arial"/>
          <w:iCs/>
          <w:sz w:val="24"/>
          <w:szCs w:val="24"/>
        </w:rPr>
        <w:t xml:space="preserve"> c</w:t>
      </w:r>
      <w:r w:rsidRPr="008B1C32">
        <w:rPr>
          <w:rFonts w:ascii="Arial" w:eastAsiaTheme="minorEastAsia" w:hAnsi="Arial" w:cs="Arial"/>
          <w:iCs/>
          <w:sz w:val="24"/>
          <w:szCs w:val="24"/>
        </w:rPr>
        <w:t>omo os CFCs</w:t>
      </w:r>
      <w:r w:rsidR="00E67D43" w:rsidRPr="008B1C32">
        <w:rPr>
          <w:rFonts w:ascii="Arial" w:eastAsiaTheme="minorEastAsia" w:hAnsi="Arial" w:cs="Arial"/>
          <w:iCs/>
          <w:sz w:val="24"/>
          <w:szCs w:val="24"/>
        </w:rPr>
        <w:t xml:space="preserve"> </w:t>
      </w: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, </w:t>
      </w:r>
      <w:r w:rsidR="00E67D43" w:rsidRPr="008B1C32">
        <w:rPr>
          <w:rFonts w:ascii="Arial" w:eastAsiaTheme="minorEastAsia" w:hAnsi="Arial" w:cs="Arial"/>
          <w:iCs/>
          <w:sz w:val="24"/>
          <w:szCs w:val="24"/>
        </w:rPr>
        <w:t>danificam a</w:t>
      </w:r>
      <w:r w:rsidRPr="008B1C32">
        <w:rPr>
          <w:rFonts w:ascii="Arial" w:eastAsiaTheme="minorEastAsia" w:hAnsi="Arial" w:cs="Arial"/>
          <w:iCs/>
          <w:sz w:val="24"/>
          <w:szCs w:val="24"/>
        </w:rPr>
        <w:t xml:space="preserve"> </w:t>
      </w:r>
      <w:r w:rsidR="00E67D43" w:rsidRPr="008B1C32">
        <w:rPr>
          <w:rFonts w:ascii="Arial" w:eastAsiaTheme="minorEastAsia" w:hAnsi="Arial" w:cs="Arial"/>
          <w:iCs/>
          <w:sz w:val="24"/>
          <w:szCs w:val="24"/>
        </w:rPr>
        <w:t>camada de ozônio, permitindo a passagem de raios ultravioleta</w:t>
      </w:r>
      <w:r w:rsidRPr="008B1C32">
        <w:rPr>
          <w:rFonts w:ascii="Arial" w:eastAsiaTheme="minorEastAsia" w:hAnsi="Arial" w:cs="Arial"/>
          <w:iCs/>
          <w:sz w:val="24"/>
          <w:szCs w:val="24"/>
        </w:rPr>
        <w:t>s nas quais alguns tipos como UV-A e UV-B são fatores que causam câncer e  são cumulativos , proporcionando os vermelhões ou até mesmo desenvolvem o câncer mais rápido.</w:t>
      </w:r>
      <w:r w:rsidR="008B1C32" w:rsidRPr="008B1C32">
        <w:rPr>
          <w:rFonts w:ascii="Arial" w:eastAsiaTheme="minorEastAsia" w:hAnsi="Arial" w:cs="Arial"/>
          <w:iCs/>
          <w:sz w:val="24"/>
          <w:szCs w:val="24"/>
        </w:rPr>
        <w:t xml:space="preserve"> No lugar destes refrigerantes são utilizados o gás oxigênio, </w:t>
      </w:r>
      <w:proofErr w:type="gramStart"/>
      <w:r w:rsidR="008B1C32" w:rsidRPr="008B1C32">
        <w:rPr>
          <w:rFonts w:ascii="Arial" w:eastAsiaTheme="minorEastAsia" w:hAnsi="Arial" w:cs="Arial"/>
          <w:iCs/>
          <w:sz w:val="24"/>
          <w:szCs w:val="24"/>
        </w:rPr>
        <w:t>nitrogênio ,</w:t>
      </w:r>
      <w:proofErr w:type="gramEnd"/>
      <w:r w:rsidR="008B1C32" w:rsidRPr="008B1C32">
        <w:rPr>
          <w:rFonts w:ascii="Arial" w:eastAsiaTheme="minorEastAsia" w:hAnsi="Arial" w:cs="Arial"/>
          <w:iCs/>
          <w:sz w:val="24"/>
          <w:szCs w:val="24"/>
        </w:rPr>
        <w:t xml:space="preserve"> hélio entre outros, que poluem menos, além de poderem recorrer a biocombustíveis como os restos de animais para obtenção de calor, fugindo dos convencionais motores derivados do petróleo.</w:t>
      </w:r>
    </w:p>
    <w:p w:rsidR="00066EA2" w:rsidRDefault="00066EA2" w:rsidP="00215D92">
      <w:pPr>
        <w:jc w:val="both"/>
        <w:rPr>
          <w:rFonts w:ascii="Arial" w:eastAsiaTheme="minorEastAsia" w:hAnsi="Arial" w:cs="Arial"/>
          <w:b/>
          <w:iCs/>
          <w:sz w:val="28"/>
          <w:szCs w:val="28"/>
        </w:rPr>
      </w:pPr>
    </w:p>
    <w:p w:rsidR="008B1C32" w:rsidRDefault="008B1C32" w:rsidP="00112BBA">
      <w:pPr>
        <w:rPr>
          <w:rFonts w:ascii="Arial" w:eastAsiaTheme="minorEastAsia" w:hAnsi="Arial" w:cs="Arial"/>
          <w:b/>
          <w:iCs/>
          <w:sz w:val="28"/>
          <w:szCs w:val="28"/>
        </w:rPr>
      </w:pPr>
    </w:p>
    <w:p w:rsidR="008B1C32" w:rsidRDefault="008B1C32" w:rsidP="00112BBA">
      <w:pPr>
        <w:rPr>
          <w:rFonts w:ascii="Arial" w:eastAsiaTheme="minorEastAsia" w:hAnsi="Arial" w:cs="Arial"/>
          <w:b/>
          <w:iCs/>
          <w:sz w:val="28"/>
          <w:szCs w:val="28"/>
        </w:rPr>
      </w:pPr>
      <w:r>
        <w:rPr>
          <w:rFonts w:ascii="Arial" w:eastAsiaTheme="minorEastAsia" w:hAnsi="Arial" w:cs="Arial"/>
          <w:b/>
          <w:iCs/>
          <w:sz w:val="28"/>
          <w:szCs w:val="28"/>
        </w:rPr>
        <w:lastRenderedPageBreak/>
        <w:t>Química</w:t>
      </w:r>
    </w:p>
    <w:p w:rsidR="008B1C32" w:rsidRPr="003D05E3" w:rsidRDefault="008B1C32" w:rsidP="00215D92">
      <w:pPr>
        <w:jc w:val="both"/>
        <w:rPr>
          <w:rFonts w:ascii="Arial" w:eastAsiaTheme="minorEastAsia" w:hAnsi="Arial" w:cs="Arial"/>
          <w:iCs/>
          <w:sz w:val="24"/>
          <w:szCs w:val="24"/>
        </w:rPr>
      </w:pPr>
      <w:r w:rsidRPr="003D05E3">
        <w:rPr>
          <w:rFonts w:ascii="Arial" w:eastAsiaTheme="minorEastAsia" w:hAnsi="Arial" w:cs="Arial"/>
          <w:iCs/>
          <w:sz w:val="24"/>
          <w:szCs w:val="24"/>
        </w:rPr>
        <w:t xml:space="preserve">O </w:t>
      </w:r>
      <w:proofErr w:type="gramStart"/>
      <w:r w:rsidRPr="003D05E3">
        <w:rPr>
          <w:rFonts w:ascii="Arial" w:eastAsiaTheme="minorEastAsia" w:hAnsi="Arial" w:cs="Arial"/>
          <w:iCs/>
          <w:sz w:val="24"/>
          <w:szCs w:val="24"/>
        </w:rPr>
        <w:t>equacionamento</w:t>
      </w:r>
      <w:r w:rsidR="009E5C9B" w:rsidRPr="003D05E3">
        <w:rPr>
          <w:rFonts w:ascii="Arial" w:eastAsiaTheme="minorEastAsia" w:hAnsi="Arial" w:cs="Arial"/>
          <w:iCs/>
          <w:sz w:val="24"/>
          <w:szCs w:val="24"/>
        </w:rPr>
        <w:t>(</w:t>
      </w:r>
      <w:proofErr w:type="gramEnd"/>
      <w:r w:rsidR="009E5C9B" w:rsidRPr="003D05E3">
        <w:rPr>
          <w:rFonts w:ascii="Arial" w:eastAsiaTheme="minorEastAsia" w:hAnsi="Arial" w:cs="Arial"/>
          <w:iCs/>
          <w:sz w:val="24"/>
          <w:szCs w:val="24"/>
        </w:rPr>
        <w:t>Estequiometria)</w:t>
      </w:r>
      <w:r w:rsidRPr="003D05E3">
        <w:rPr>
          <w:rFonts w:ascii="Arial" w:eastAsiaTheme="minorEastAsia" w:hAnsi="Arial" w:cs="Arial"/>
          <w:iCs/>
          <w:sz w:val="24"/>
          <w:szCs w:val="24"/>
        </w:rPr>
        <w:t xml:space="preserve"> </w:t>
      </w:r>
      <w:r w:rsidR="009E5C9B" w:rsidRPr="003D05E3">
        <w:rPr>
          <w:rFonts w:ascii="Arial" w:eastAsiaTheme="minorEastAsia" w:hAnsi="Arial" w:cs="Arial"/>
          <w:iCs/>
          <w:sz w:val="24"/>
          <w:szCs w:val="24"/>
        </w:rPr>
        <w:t xml:space="preserve"> </w:t>
      </w:r>
      <w:r w:rsidRPr="003D05E3">
        <w:rPr>
          <w:rFonts w:ascii="Arial" w:eastAsiaTheme="minorEastAsia" w:hAnsi="Arial" w:cs="Arial"/>
          <w:iCs/>
          <w:sz w:val="24"/>
          <w:szCs w:val="24"/>
        </w:rPr>
        <w:t>da</w:t>
      </w:r>
      <w:r w:rsidR="009E5C9B" w:rsidRPr="003D05E3">
        <w:rPr>
          <w:rFonts w:ascii="Arial" w:eastAsiaTheme="minorEastAsia" w:hAnsi="Arial" w:cs="Arial"/>
          <w:iCs/>
          <w:sz w:val="24"/>
          <w:szCs w:val="24"/>
        </w:rPr>
        <w:t xml:space="preserve"> reação dos combustíveis envolvidos são :</w:t>
      </w:r>
    </w:p>
    <w:p w:rsidR="009E5C9B" w:rsidRPr="003D05E3" w:rsidRDefault="009E5C9B" w:rsidP="00215D92">
      <w:pPr>
        <w:jc w:val="both"/>
        <w:rPr>
          <w:rFonts w:ascii="Arial" w:eastAsiaTheme="minorEastAsia" w:hAnsi="Arial" w:cs="Arial"/>
          <w:iCs/>
          <w:sz w:val="24"/>
          <w:szCs w:val="24"/>
        </w:rPr>
      </w:pPr>
      <w:proofErr w:type="gramStart"/>
      <w:r w:rsidRPr="003D05E3">
        <w:rPr>
          <w:rFonts w:ascii="Arial" w:eastAsiaTheme="minorEastAsia" w:hAnsi="Arial" w:cs="Arial"/>
          <w:iCs/>
          <w:sz w:val="24"/>
          <w:szCs w:val="24"/>
        </w:rPr>
        <w:t>Parafina(</w:t>
      </w:r>
      <w:proofErr w:type="gramEnd"/>
      <w:r w:rsidRPr="003D05E3">
        <w:rPr>
          <w:rFonts w:ascii="Arial" w:eastAsiaTheme="minorEastAsia" w:hAnsi="Arial" w:cs="Arial"/>
          <w:iCs/>
          <w:sz w:val="24"/>
          <w:szCs w:val="24"/>
        </w:rPr>
        <w:t>vela)</w:t>
      </w:r>
    </w:p>
    <w:p w:rsidR="009E5C9B" w:rsidRPr="003D05E3" w:rsidRDefault="009E5C9B" w:rsidP="00215D92">
      <w:pPr>
        <w:ind w:left="720"/>
        <w:jc w:val="both"/>
        <w:rPr>
          <w:rFonts w:ascii="Arial" w:eastAsiaTheme="minorEastAsia" w:hAnsi="Arial" w:cs="Arial"/>
          <w:b/>
          <w:bCs/>
          <w:i/>
          <w:iCs/>
          <w:sz w:val="24"/>
          <w:szCs w:val="24"/>
        </w:rPr>
      </w:pPr>
      <m:oMathPara>
        <m:oMathParaPr>
          <m:jc m:val="centerGroup"/>
        </m:oMathParaPr>
        <m:oMath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C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  <w:vertAlign w:val="subscript"/>
            </w:rPr>
            <m:t>22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H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  <w:vertAlign w:val="subscript"/>
            </w:rPr>
            <m:t>46(s) 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+ 67/2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O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  <w:vertAlign w:val="subscript"/>
            </w:rPr>
            <m:t>2(g)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  → 22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CO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  <w:vertAlign w:val="subscript"/>
            </w:rPr>
            <m:t>2(g)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 + 23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H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  <w:vertAlign w:val="subscript"/>
            </w:rPr>
            <m:t>2</m:t>
          </m:r>
          <m:r>
            <m:rPr>
              <m:sty m:val="bi"/>
            </m:rPr>
            <w:rPr>
              <w:rFonts w:ascii="Cambria Math" w:eastAsiaTheme="minorEastAsia" w:hAnsi="Cambria Math" w:cs="Arial"/>
              <w:sz w:val="24"/>
              <w:szCs w:val="24"/>
            </w:rPr>
            <m:t>O(g)</m:t>
          </m:r>
        </m:oMath>
      </m:oMathPara>
    </w:p>
    <w:p w:rsidR="009E5C9B" w:rsidRPr="003D05E3" w:rsidRDefault="009E5C9B" w:rsidP="00215D92">
      <w:pPr>
        <w:jc w:val="both"/>
        <w:rPr>
          <w:rFonts w:ascii="Arial" w:eastAsiaTheme="minorEastAsia" w:hAnsi="Arial" w:cs="Arial"/>
          <w:iCs/>
          <w:sz w:val="24"/>
          <w:szCs w:val="24"/>
        </w:rPr>
      </w:pPr>
      <w:r w:rsidRPr="003D05E3">
        <w:rPr>
          <w:rFonts w:ascii="Arial" w:eastAsiaTheme="minorEastAsia" w:hAnsi="Arial" w:cs="Arial"/>
          <w:iCs/>
          <w:sz w:val="24"/>
          <w:szCs w:val="24"/>
        </w:rPr>
        <w:t>Álcool:</w:t>
      </w:r>
    </w:p>
    <w:p w:rsidR="009E5C9B" w:rsidRDefault="009E5C9B" w:rsidP="00215D92">
      <w:pPr>
        <w:jc w:val="both"/>
        <w:rPr>
          <w:rFonts w:ascii="Arial" w:eastAsiaTheme="minorEastAsia" w:hAnsi="Arial" w:cs="Arial"/>
          <w:iCs/>
          <w:sz w:val="24"/>
          <w:szCs w:val="24"/>
        </w:rPr>
      </w:pPr>
      <w:r w:rsidRPr="003D05E3">
        <w:rPr>
          <w:rFonts w:ascii="Arial" w:eastAsiaTheme="minorEastAsia" w:hAnsi="Arial" w:cs="Arial"/>
          <w:iCs/>
          <w:sz w:val="24"/>
          <w:szCs w:val="24"/>
        </w:rPr>
        <w:t xml:space="preserve">                       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C2</m:t>
        </m:r>
        <m:r>
          <w:rPr>
            <w:rFonts w:ascii="Cambria Math" w:eastAsiaTheme="minorEastAsia" w:hAnsi="Cambria Math" w:cs="Arial"/>
            <w:sz w:val="24"/>
            <w:szCs w:val="24"/>
          </w:rPr>
          <m:t>h</m:t>
        </m:r>
        <m:r>
          <w:rPr>
            <w:rFonts w:ascii="Cambria Math" w:eastAsiaTheme="minorEastAsia" w:hAnsi="Cambria Math" w:cs="Arial"/>
            <w:sz w:val="24"/>
            <w:szCs w:val="24"/>
          </w:rPr>
          <m:t>6O1(l)+3O2(g)→2C1O2(g)+3H2O1(g)</m:t>
        </m:r>
      </m:oMath>
    </w:p>
    <w:p w:rsidR="008B1C32" w:rsidRPr="003D05E3" w:rsidRDefault="003D05E3" w:rsidP="00215D92">
      <w:pPr>
        <w:rPr>
          <w:rFonts w:ascii="Arial" w:eastAsiaTheme="minorEastAsia" w:hAnsi="Arial" w:cs="Arial"/>
          <w:iCs/>
          <w:sz w:val="24"/>
          <w:szCs w:val="24"/>
        </w:rPr>
      </w:pPr>
      <w:r>
        <w:rPr>
          <w:rFonts w:ascii="Arial" w:eastAsiaTheme="minorEastAsia" w:hAnsi="Arial" w:cs="Arial"/>
          <w:iCs/>
          <w:sz w:val="24"/>
          <w:szCs w:val="24"/>
        </w:rPr>
        <w:t xml:space="preserve">Um fator responsável para que esta reação aconteça, é explicada pela </w:t>
      </w:r>
      <w:r w:rsidR="009E5C9B" w:rsidRPr="003D05E3">
        <w:rPr>
          <w:rFonts w:ascii="Arial" w:eastAsiaTheme="minorEastAsia" w:hAnsi="Arial" w:cs="Arial"/>
          <w:iCs/>
          <w:sz w:val="24"/>
          <w:szCs w:val="24"/>
        </w:rPr>
        <w:t>entalpia</w:t>
      </w:r>
      <w:r>
        <w:rPr>
          <w:rFonts w:ascii="Arial" w:eastAsiaTheme="minorEastAsia" w:hAnsi="Arial" w:cs="Arial"/>
          <w:iCs/>
          <w:sz w:val="24"/>
          <w:szCs w:val="24"/>
        </w:rPr>
        <w:t>,</w:t>
      </w:r>
      <w:r w:rsidR="004B1B47">
        <w:rPr>
          <w:rFonts w:ascii="Arial" w:eastAsiaTheme="minorEastAsia" w:hAnsi="Arial" w:cs="Arial"/>
          <w:iCs/>
          <w:sz w:val="24"/>
          <w:szCs w:val="24"/>
        </w:rPr>
        <w:t xml:space="preserve"> </w:t>
      </w:r>
      <w:r>
        <w:rPr>
          <w:rFonts w:ascii="Arial" w:eastAsiaTheme="minorEastAsia" w:hAnsi="Arial" w:cs="Arial"/>
          <w:iCs/>
          <w:sz w:val="24"/>
          <w:szCs w:val="24"/>
        </w:rPr>
        <w:t>que é uma</w:t>
      </w:r>
      <w:proofErr w:type="gramStart"/>
      <w:r>
        <w:rPr>
          <w:rFonts w:ascii="Arial" w:eastAsiaTheme="minorEastAsia" w:hAnsi="Arial" w:cs="Arial"/>
          <w:iCs/>
          <w:sz w:val="24"/>
          <w:szCs w:val="24"/>
        </w:rPr>
        <w:t xml:space="preserve">  </w:t>
      </w:r>
      <w:proofErr w:type="gramEnd"/>
      <w:r w:rsidR="009E5C9B" w:rsidRPr="003D05E3">
        <w:rPr>
          <w:rFonts w:ascii="Arial" w:eastAsiaTheme="minorEastAsia" w:hAnsi="Arial" w:cs="Arial"/>
          <w:iCs/>
          <w:sz w:val="24"/>
          <w:szCs w:val="24"/>
        </w:rPr>
        <w:t xml:space="preserve">propriedade química associada a energia </w:t>
      </w:r>
      <w:r w:rsidR="00215D92">
        <w:rPr>
          <w:rFonts w:ascii="Arial" w:eastAsiaTheme="minorEastAsia" w:hAnsi="Arial" w:cs="Arial"/>
          <w:iCs/>
          <w:sz w:val="24"/>
          <w:szCs w:val="24"/>
        </w:rPr>
        <w:t xml:space="preserve">necessária para que determinada </w:t>
      </w:r>
      <w:r>
        <w:rPr>
          <w:rFonts w:ascii="Arial" w:eastAsiaTheme="minorEastAsia" w:hAnsi="Arial" w:cs="Arial"/>
          <w:iCs/>
          <w:sz w:val="24"/>
          <w:szCs w:val="24"/>
        </w:rPr>
        <w:t xml:space="preserve">reação ocorra, representada por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∆H=energia gasta por molécula,  J/mol</m:t>
        </m:r>
      </m:oMath>
      <w:r w:rsidR="009E5C9B" w:rsidRPr="003D05E3">
        <w:rPr>
          <w:rFonts w:ascii="Arial" w:eastAsiaTheme="minorEastAsia" w:hAnsi="Arial" w:cs="Arial"/>
          <w:iCs/>
          <w:sz w:val="24"/>
          <w:szCs w:val="24"/>
        </w:rPr>
        <w:t xml:space="preserve">. Como nestas reações acontece a liberação de calor, chamamos a reação de exotérmica, possuindo um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∆H&lt;0</m:t>
        </m:r>
      </m:oMath>
      <w:proofErr w:type="gramStart"/>
      <w:r w:rsidR="00F51F65" w:rsidRPr="003D05E3">
        <w:rPr>
          <w:rFonts w:ascii="Arial" w:eastAsiaTheme="minorEastAsia" w:hAnsi="Arial" w:cs="Arial"/>
          <w:iCs/>
          <w:sz w:val="24"/>
          <w:szCs w:val="24"/>
        </w:rPr>
        <w:t xml:space="preserve"> pois</w:t>
      </w:r>
      <w:proofErr w:type="gramEnd"/>
      <w:r w:rsidR="00F51F65" w:rsidRPr="003D05E3">
        <w:rPr>
          <w:rFonts w:ascii="Arial" w:eastAsiaTheme="minorEastAsia" w:hAnsi="Arial" w:cs="Arial"/>
          <w:iCs/>
          <w:sz w:val="24"/>
          <w:szCs w:val="24"/>
        </w:rPr>
        <w:t xml:space="preserve"> está </w:t>
      </w:r>
      <w:r w:rsidR="001C3E66" w:rsidRPr="003D05E3">
        <w:rPr>
          <w:rFonts w:ascii="Arial" w:eastAsiaTheme="minorEastAsia" w:hAnsi="Arial" w:cs="Arial"/>
          <w:iCs/>
          <w:sz w:val="24"/>
          <w:szCs w:val="24"/>
        </w:rPr>
        <w:t>cedendo</w:t>
      </w:r>
      <w:r w:rsidR="00F51F65" w:rsidRPr="003D05E3">
        <w:rPr>
          <w:rFonts w:ascii="Arial" w:eastAsiaTheme="minorEastAsia" w:hAnsi="Arial" w:cs="Arial"/>
          <w:iCs/>
          <w:sz w:val="24"/>
          <w:szCs w:val="24"/>
        </w:rPr>
        <w:t xml:space="preserve"> calor.</w:t>
      </w:r>
      <w:r w:rsidR="00156AF7" w:rsidRPr="003D05E3">
        <w:rPr>
          <w:rFonts w:ascii="Arial" w:eastAsiaTheme="minorEastAsia" w:hAnsi="Arial" w:cs="Arial"/>
          <w:iCs/>
          <w:sz w:val="24"/>
          <w:szCs w:val="24"/>
        </w:rPr>
        <w:t xml:space="preserve"> </w:t>
      </w:r>
      <w:r w:rsidR="00143E3A" w:rsidRPr="003D05E3">
        <w:rPr>
          <w:rFonts w:ascii="Arial" w:eastAsiaTheme="minorEastAsia" w:hAnsi="Arial" w:cs="Arial"/>
          <w:iCs/>
          <w:sz w:val="24"/>
          <w:szCs w:val="24"/>
        </w:rPr>
        <w:t xml:space="preserve">A reação que cede mais calor é </w:t>
      </w:r>
      <w:r w:rsidR="001C3E66" w:rsidRPr="003D05E3">
        <w:rPr>
          <w:rFonts w:ascii="Arial" w:eastAsiaTheme="minorEastAsia" w:hAnsi="Arial" w:cs="Arial"/>
          <w:iCs/>
          <w:sz w:val="24"/>
          <w:szCs w:val="24"/>
        </w:rPr>
        <w:t>da parafina</w:t>
      </w:r>
      <w:r w:rsidR="00143E3A" w:rsidRPr="003D05E3">
        <w:rPr>
          <w:rFonts w:ascii="Arial" w:eastAsiaTheme="minorEastAsia" w:hAnsi="Arial" w:cs="Arial"/>
          <w:iCs/>
          <w:sz w:val="24"/>
          <w:szCs w:val="24"/>
        </w:rPr>
        <w:t xml:space="preserve">, uma vez que ele fornece um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∆H=-5850,4kJ/mol</m:t>
        </m:r>
      </m:oMath>
      <w:r w:rsidR="00143E3A" w:rsidRPr="003D05E3">
        <w:rPr>
          <w:rFonts w:ascii="Arial" w:eastAsiaTheme="minorEastAsia" w:hAnsi="Arial" w:cs="Arial"/>
          <w:iCs/>
          <w:sz w:val="24"/>
          <w:szCs w:val="24"/>
        </w:rPr>
        <w:t xml:space="preserve"> e </w:t>
      </w:r>
      <w:r w:rsidR="001C3E66" w:rsidRPr="003D05E3">
        <w:rPr>
          <w:rFonts w:ascii="Arial" w:eastAsiaTheme="minorEastAsia" w:hAnsi="Arial" w:cs="Arial"/>
          <w:iCs/>
          <w:sz w:val="24"/>
          <w:szCs w:val="24"/>
        </w:rPr>
        <w:t>o álcool</w:t>
      </w:r>
      <w:r w:rsidR="00143E3A" w:rsidRPr="003D05E3">
        <w:rPr>
          <w:rFonts w:ascii="Arial" w:eastAsiaTheme="minorEastAsia" w:hAnsi="Arial" w:cs="Arial"/>
          <w:iCs/>
          <w:sz w:val="24"/>
          <w:szCs w:val="24"/>
        </w:rPr>
        <w:t xml:space="preserve"> </w:t>
      </w:r>
      <w:r w:rsidR="001C3E66" w:rsidRPr="003D05E3">
        <w:rPr>
          <w:rFonts w:ascii="Arial" w:eastAsiaTheme="minorEastAsia" w:hAnsi="Arial" w:cs="Arial"/>
          <w:iCs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Arial"/>
            <w:sz w:val="24"/>
            <w:szCs w:val="24"/>
          </w:rPr>
          <m:t>∆H=-1368kJ/mol</m:t>
        </m:r>
      </m:oMath>
      <w:r w:rsidR="001C3E66" w:rsidRPr="003D05E3">
        <w:rPr>
          <w:rFonts w:ascii="Arial" w:eastAsiaTheme="minorEastAsia" w:hAnsi="Arial" w:cs="Arial"/>
          <w:iCs/>
          <w:sz w:val="24"/>
          <w:szCs w:val="24"/>
        </w:rPr>
        <w:t>.</w:t>
      </w:r>
    </w:p>
    <w:p w:rsidR="00036951" w:rsidRDefault="00036951" w:rsidP="00112BBA">
      <w:pPr>
        <w:rPr>
          <w:rFonts w:ascii="Arial" w:eastAsiaTheme="minorEastAsia" w:hAnsi="Arial" w:cs="Arial"/>
          <w:b/>
          <w:i/>
          <w:iCs/>
          <w:sz w:val="28"/>
          <w:szCs w:val="28"/>
        </w:rPr>
      </w:pPr>
      <w:r>
        <w:rPr>
          <w:rFonts w:ascii="Arial" w:eastAsiaTheme="minorEastAsia" w:hAnsi="Arial" w:cs="Arial"/>
          <w:b/>
          <w:i/>
          <w:iCs/>
          <w:sz w:val="28"/>
          <w:szCs w:val="28"/>
        </w:rPr>
        <w:t xml:space="preserve">Aplicação </w:t>
      </w:r>
      <w:r w:rsidR="00917B43">
        <w:rPr>
          <w:rFonts w:ascii="Arial" w:eastAsiaTheme="minorEastAsia" w:hAnsi="Arial" w:cs="Arial"/>
          <w:b/>
          <w:i/>
          <w:iCs/>
          <w:sz w:val="28"/>
          <w:szCs w:val="28"/>
        </w:rPr>
        <w:t>nos dias atuais.</w:t>
      </w:r>
    </w:p>
    <w:p w:rsidR="00223758" w:rsidRPr="00036951" w:rsidRDefault="003474C4" w:rsidP="00112BBA">
      <w:pPr>
        <w:rPr>
          <w:rFonts w:ascii="Arial" w:eastAsiaTheme="minorEastAsia" w:hAnsi="Arial" w:cs="Arial"/>
          <w:b/>
          <w:iCs/>
          <w:sz w:val="24"/>
          <w:szCs w:val="24"/>
          <w:u w:val="single"/>
        </w:rPr>
      </w:pPr>
      <w:r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 Excerto</w:t>
      </w:r>
      <w:r w:rsidR="00036951" w:rsidRP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 extraído de um artigo citado nas referências, na qual gostamos muito a forma</w:t>
      </w:r>
      <w:r w:rsid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 e o conteúdo</w:t>
      </w:r>
      <w:r w:rsidR="00036951" w:rsidRP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 que foi </w:t>
      </w:r>
      <w:r w:rsid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>apresentado</w:t>
      </w:r>
      <w:r w:rsidR="00036951" w:rsidRP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 e que por isso não fizemos nenhuma modificação já que não apresenta nenhum </w:t>
      </w:r>
      <w:proofErr w:type="gramStart"/>
      <w:r w:rsidR="00036951" w:rsidRP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>erro ,</w:t>
      </w:r>
      <w:proofErr w:type="gramEnd"/>
      <w:r w:rsidR="00036951" w:rsidRP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 dando </w:t>
      </w:r>
      <w:r w:rsid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os </w:t>
      </w:r>
      <w:r w:rsidR="00036951" w:rsidRP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créditos aos dissertadores  </w:t>
      </w:r>
      <w:proofErr w:type="spellStart"/>
      <w:r w:rsidR="00036951" w:rsidRPr="00036951">
        <w:rPr>
          <w:rFonts w:ascii="Arial" w:hAnsi="Arial" w:cs="Arial"/>
          <w:b/>
          <w:sz w:val="24"/>
          <w:szCs w:val="24"/>
          <w:u w:val="single"/>
        </w:rPr>
        <w:t>Belquis</w:t>
      </w:r>
      <w:proofErr w:type="spellEnd"/>
      <w:r w:rsidR="00036951" w:rsidRPr="00036951">
        <w:rPr>
          <w:rFonts w:ascii="Arial" w:hAnsi="Arial" w:cs="Arial"/>
          <w:b/>
          <w:sz w:val="24"/>
          <w:szCs w:val="24"/>
          <w:u w:val="single"/>
        </w:rPr>
        <w:t xml:space="preserve"> Luci Fernandes ,</w:t>
      </w:r>
      <w:r w:rsidR="00036951" w:rsidRP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  </w:t>
      </w:r>
      <w:r w:rsidR="00036951" w:rsidRPr="00036951">
        <w:rPr>
          <w:rFonts w:ascii="Arial" w:hAnsi="Arial" w:cs="Arial"/>
          <w:b/>
          <w:sz w:val="24"/>
          <w:szCs w:val="24"/>
          <w:u w:val="single"/>
        </w:rPr>
        <w:t xml:space="preserve">Mestre em Engenharia Mecânica </w:t>
      </w:r>
      <w:r w:rsidR="00036951" w:rsidRPr="00036951">
        <w:rPr>
          <w:rFonts w:ascii="Arial" w:eastAsiaTheme="minorEastAsia" w:hAnsi="Arial" w:cs="Arial"/>
          <w:b/>
          <w:iCs/>
          <w:sz w:val="24"/>
          <w:szCs w:val="24"/>
          <w:u w:val="single"/>
        </w:rPr>
        <w:t xml:space="preserve"> e </w:t>
      </w:r>
      <w:r w:rsidR="00036951" w:rsidRPr="00036951">
        <w:rPr>
          <w:rFonts w:ascii="Arial" w:hAnsi="Arial" w:cs="Arial"/>
          <w:b/>
          <w:sz w:val="24"/>
          <w:szCs w:val="24"/>
          <w:u w:val="single"/>
        </w:rPr>
        <w:t xml:space="preserve">Rogério </w:t>
      </w:r>
      <w:proofErr w:type="spellStart"/>
      <w:r w:rsidR="00036951" w:rsidRPr="00036951">
        <w:rPr>
          <w:rFonts w:ascii="Arial" w:hAnsi="Arial" w:cs="Arial"/>
          <w:b/>
          <w:sz w:val="24"/>
          <w:szCs w:val="24"/>
          <w:u w:val="single"/>
        </w:rPr>
        <w:t>Poltronieri</w:t>
      </w:r>
      <w:proofErr w:type="spellEnd"/>
      <w:r w:rsidR="00036951" w:rsidRPr="00036951">
        <w:rPr>
          <w:rFonts w:ascii="Arial" w:hAnsi="Arial" w:cs="Arial"/>
          <w:b/>
          <w:sz w:val="24"/>
          <w:szCs w:val="24"/>
          <w:u w:val="single"/>
        </w:rPr>
        <w:t xml:space="preserve"> de Sousa Tecnólogo em Instrumentação e Controle</w:t>
      </w:r>
      <w:r w:rsidR="00036951">
        <w:rPr>
          <w:rFonts w:ascii="Arial" w:hAnsi="Arial" w:cs="Arial"/>
          <w:b/>
          <w:sz w:val="24"/>
          <w:szCs w:val="24"/>
          <w:u w:val="single"/>
        </w:rPr>
        <w:t>.</w:t>
      </w:r>
    </w:p>
    <w:p w:rsidR="00036951" w:rsidRPr="006E4D5B" w:rsidRDefault="00036951" w:rsidP="00215D92">
      <w:pPr>
        <w:jc w:val="both"/>
        <w:rPr>
          <w:rFonts w:ascii="Arial" w:hAnsi="Arial" w:cs="Arial"/>
          <w:i/>
          <w:color w:val="000000" w:themeColor="text1"/>
        </w:rPr>
      </w:pPr>
      <w:r w:rsidRPr="006E4D5B">
        <w:rPr>
          <w:rFonts w:ascii="Arial" w:hAnsi="Arial" w:cs="Arial"/>
          <w:color w:val="000000" w:themeColor="text1"/>
        </w:rPr>
        <w:t>“</w:t>
      </w:r>
      <w:r w:rsidRPr="006E4D5B">
        <w:rPr>
          <w:rFonts w:ascii="Arial" w:hAnsi="Arial" w:cs="Arial"/>
          <w:i/>
          <w:color w:val="000000" w:themeColor="text1"/>
        </w:rPr>
        <w:t xml:space="preserve">Embora o motor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Stirling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 original tenha sido patenteado em 1816 pelo escocês Rev. Dr. Robert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Stirling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, os sistemas solares são desenvolvimentos relativamente recente. O sistema consiste de um espelho parabólico que rastreia e captura a luz solar e a reflete para dentro de um motor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Stirling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 situado no ponto focal do espelho. O motor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Stirling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 então aciona um alternador para gerar energia elétrica. Ele pode trazer eletricidade para áreas que possuem grande intensidade de iluminação solar</w:t>
      </w:r>
      <w:proofErr w:type="gramStart"/>
      <w:r w:rsidRPr="006E4D5B">
        <w:rPr>
          <w:rFonts w:ascii="Arial" w:hAnsi="Arial" w:cs="Arial"/>
          <w:i/>
          <w:color w:val="000000" w:themeColor="text1"/>
        </w:rPr>
        <w:t xml:space="preserve"> mas</w:t>
      </w:r>
      <w:proofErr w:type="gramEnd"/>
      <w:r w:rsidRPr="006E4D5B">
        <w:rPr>
          <w:rFonts w:ascii="Arial" w:hAnsi="Arial" w:cs="Arial"/>
          <w:i/>
          <w:color w:val="000000" w:themeColor="text1"/>
        </w:rPr>
        <w:t xml:space="preserve"> não têm linhas de 15 transmissão elétrica. Pode ser aplicado para bombeamento de água ou até mesmo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dessalinizar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 água.</w:t>
      </w:r>
    </w:p>
    <w:p w:rsidR="00036951" w:rsidRPr="006E4D5B" w:rsidRDefault="00036951" w:rsidP="00215D92">
      <w:pPr>
        <w:jc w:val="both"/>
        <w:rPr>
          <w:rFonts w:ascii="Arial" w:hAnsi="Arial" w:cs="Arial"/>
          <w:i/>
          <w:color w:val="000000" w:themeColor="text1"/>
        </w:rPr>
      </w:pPr>
      <w:r w:rsidRPr="006E4D5B">
        <w:rPr>
          <w:rFonts w:ascii="Arial" w:hAnsi="Arial" w:cs="Arial"/>
          <w:i/>
          <w:color w:val="000000" w:themeColor="text1"/>
        </w:rPr>
        <w:t xml:space="preserve"> O prato concentrador de energia solar rastreia o sol através do céu e usa 16 painéis circulares cobertos com uma membrana metálica de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baix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 custo e espelhos para focalizar o calor para dentro do sistema do dispositivo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Stirling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. O motor converte o calor em eletricidade fazendo girar um eixo acoplado a um gerador. O sistema também pode ser usado com combustíveis alternativos líquidos ou gasosos como diesel, biogás, propano, gás natural e álcool para suplemento ou suplantar o calor solar necessário à noite ou em dias </w:t>
      </w:r>
      <w:proofErr w:type="gramStart"/>
      <w:r w:rsidRPr="006E4D5B">
        <w:rPr>
          <w:rFonts w:ascii="Arial" w:hAnsi="Arial" w:cs="Arial"/>
          <w:i/>
          <w:color w:val="000000" w:themeColor="text1"/>
        </w:rPr>
        <w:t>nublados .</w:t>
      </w:r>
      <w:proofErr w:type="gramEnd"/>
      <w:r w:rsidRPr="006E4D5B">
        <w:rPr>
          <w:rFonts w:ascii="Arial" w:hAnsi="Arial" w:cs="Arial"/>
          <w:i/>
          <w:color w:val="000000" w:themeColor="text1"/>
        </w:rPr>
        <w:t xml:space="preserve"> </w:t>
      </w:r>
    </w:p>
    <w:p w:rsidR="00036951" w:rsidRPr="006E4D5B" w:rsidRDefault="00036951" w:rsidP="00215D92">
      <w:pPr>
        <w:jc w:val="both"/>
        <w:rPr>
          <w:rFonts w:ascii="Arial" w:hAnsi="Arial" w:cs="Arial"/>
          <w:i/>
          <w:color w:val="000000" w:themeColor="text1"/>
        </w:rPr>
      </w:pPr>
      <w:r w:rsidRPr="006E4D5B">
        <w:rPr>
          <w:rFonts w:ascii="Arial" w:hAnsi="Arial" w:cs="Arial"/>
          <w:i/>
          <w:color w:val="000000" w:themeColor="text1"/>
        </w:rPr>
        <w:t xml:space="preserve">Esta forma de tecnologia não tem mais do que trinta anos e estima-se esteja amadurecida por volta de 2010. O que a torna particularmente interessante, é a </w:t>
      </w:r>
      <w:r w:rsidRPr="006E4D5B">
        <w:rPr>
          <w:rFonts w:ascii="Arial" w:hAnsi="Arial" w:cs="Arial"/>
          <w:i/>
          <w:color w:val="000000" w:themeColor="text1"/>
        </w:rPr>
        <w:lastRenderedPageBreak/>
        <w:t xml:space="preserve">eficiência de conversão em torno de 25 a 30%, alcançada em algumas demonstrações deste tipo de sistema. Isto é significativamente maior do que a da convencional tecnologia fotovoltaica. </w:t>
      </w:r>
    </w:p>
    <w:p w:rsidR="00036951" w:rsidRPr="006E4D5B" w:rsidRDefault="00036951" w:rsidP="00215D92">
      <w:pPr>
        <w:jc w:val="both"/>
        <w:rPr>
          <w:rFonts w:ascii="Arial" w:hAnsi="Arial" w:cs="Arial"/>
          <w:i/>
          <w:color w:val="000000" w:themeColor="text1"/>
        </w:rPr>
      </w:pPr>
      <w:r w:rsidRPr="006E4D5B">
        <w:rPr>
          <w:rFonts w:ascii="Arial" w:hAnsi="Arial" w:cs="Arial"/>
          <w:i/>
          <w:color w:val="000000" w:themeColor="text1"/>
        </w:rPr>
        <w:t xml:space="preserve">Alguns destes dispositivos já operam nos Estados Unidos, como na Carolina do Sul. Companhias como a SES –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Stirling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 Energy Systems [3]</w:t>
      </w:r>
      <w:proofErr w:type="gramStart"/>
      <w:r w:rsidRPr="006E4D5B">
        <w:rPr>
          <w:rFonts w:ascii="Arial" w:hAnsi="Arial" w:cs="Arial"/>
          <w:i/>
          <w:color w:val="000000" w:themeColor="text1"/>
        </w:rPr>
        <w:t>, têm</w:t>
      </w:r>
      <w:proofErr w:type="gramEnd"/>
      <w:r w:rsidRPr="006E4D5B">
        <w:rPr>
          <w:rFonts w:ascii="Arial" w:hAnsi="Arial" w:cs="Arial"/>
          <w:i/>
          <w:color w:val="000000" w:themeColor="text1"/>
        </w:rPr>
        <w:t xml:space="preserve"> investido no rápido desenvolvimentos dos sistemas solares.</w:t>
      </w:r>
    </w:p>
    <w:p w:rsidR="00036951" w:rsidRPr="006E4D5B" w:rsidRDefault="00036951" w:rsidP="00215D92">
      <w:pPr>
        <w:jc w:val="both"/>
        <w:rPr>
          <w:rFonts w:ascii="Arial" w:hAnsi="Arial" w:cs="Arial"/>
          <w:i/>
          <w:color w:val="000000" w:themeColor="text1"/>
        </w:rPr>
      </w:pPr>
      <w:r w:rsidRPr="006E4D5B">
        <w:rPr>
          <w:rFonts w:ascii="Arial" w:hAnsi="Arial" w:cs="Arial"/>
          <w:i/>
          <w:color w:val="000000" w:themeColor="text1"/>
        </w:rPr>
        <w:t xml:space="preserve"> Alguns projetos do Departamento de Energia </w:t>
      </w:r>
      <w:proofErr w:type="gramStart"/>
      <w:r w:rsidRPr="006E4D5B">
        <w:rPr>
          <w:rFonts w:ascii="Arial" w:hAnsi="Arial" w:cs="Arial"/>
          <w:i/>
          <w:color w:val="000000" w:themeColor="text1"/>
        </w:rPr>
        <w:t>do Estados</w:t>
      </w:r>
      <w:proofErr w:type="gramEnd"/>
      <w:r w:rsidRPr="006E4D5B">
        <w:rPr>
          <w:rFonts w:ascii="Arial" w:hAnsi="Arial" w:cs="Arial"/>
          <w:i/>
          <w:color w:val="000000" w:themeColor="text1"/>
        </w:rPr>
        <w:t xml:space="preserve"> Unidos estão voltados para o desenvolvimento de motores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Stirling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 de pequena escala utilizando biomassa como combustível, para uso residencial. Também existem pesquisas no Japão e na Europa para aplicação do motor </w:t>
      </w:r>
      <w:proofErr w:type="spellStart"/>
      <w:r w:rsidRPr="006E4D5B">
        <w:rPr>
          <w:rFonts w:ascii="Arial" w:hAnsi="Arial" w:cs="Arial"/>
          <w:i/>
          <w:color w:val="000000" w:themeColor="text1"/>
        </w:rPr>
        <w:t>Stirling</w:t>
      </w:r>
      <w:proofErr w:type="spellEnd"/>
      <w:r w:rsidRPr="006E4D5B">
        <w:rPr>
          <w:rFonts w:ascii="Arial" w:hAnsi="Arial" w:cs="Arial"/>
          <w:i/>
          <w:color w:val="000000" w:themeColor="text1"/>
        </w:rPr>
        <w:t xml:space="preserve"> utilizando gás natural como combustível. </w:t>
      </w:r>
    </w:p>
    <w:p w:rsidR="00036951" w:rsidRPr="006E4D5B" w:rsidRDefault="00036951" w:rsidP="00215D92">
      <w:pPr>
        <w:jc w:val="both"/>
        <w:rPr>
          <w:rFonts w:ascii="Arial" w:hAnsi="Arial" w:cs="Arial"/>
          <w:color w:val="000000" w:themeColor="text1"/>
        </w:rPr>
      </w:pPr>
      <w:proofErr w:type="gramStart"/>
      <w:r w:rsidRPr="006E4D5B">
        <w:rPr>
          <w:rFonts w:ascii="Arial" w:hAnsi="Arial" w:cs="Arial"/>
          <w:i/>
          <w:color w:val="000000" w:themeColor="text1"/>
        </w:rPr>
        <w:t>A tecnologia de uso de energia solar encontra-se em fase adiantada de estudos e desenvolvimento</w:t>
      </w:r>
      <w:r w:rsidRPr="006E4D5B">
        <w:rPr>
          <w:rFonts w:ascii="Arial" w:hAnsi="Arial" w:cs="Arial"/>
          <w:color w:val="000000" w:themeColor="text1"/>
        </w:rPr>
        <w:t>”</w:t>
      </w:r>
      <w:proofErr w:type="gramEnd"/>
      <w:r w:rsidRPr="006E4D5B">
        <w:rPr>
          <w:rFonts w:ascii="Arial" w:hAnsi="Arial" w:cs="Arial"/>
          <w:color w:val="000000" w:themeColor="text1"/>
        </w:rPr>
        <w:t>.</w:t>
      </w:r>
    </w:p>
    <w:p w:rsidR="003474C4" w:rsidRPr="001D63EB" w:rsidRDefault="003474C4" w:rsidP="00112BBA">
      <w:pPr>
        <w:rPr>
          <w:rFonts w:ascii="Arial" w:hAnsi="Arial" w:cs="Arial"/>
          <w:u w:val="single"/>
        </w:rPr>
      </w:pPr>
    </w:p>
    <w:p w:rsidR="00112BBA" w:rsidRPr="001D63EB" w:rsidRDefault="00112BBA" w:rsidP="00112BBA">
      <w:pPr>
        <w:rPr>
          <w:rFonts w:ascii="Arial" w:eastAsiaTheme="minorEastAsia" w:hAnsi="Arial" w:cs="Arial"/>
          <w:b/>
          <w:i/>
          <w:iCs/>
          <w:sz w:val="28"/>
          <w:szCs w:val="28"/>
          <w:u w:val="single"/>
        </w:rPr>
      </w:pPr>
      <w:r w:rsidRPr="001D63EB">
        <w:rPr>
          <w:rFonts w:ascii="Arial" w:eastAsiaTheme="minorEastAsia" w:hAnsi="Arial" w:cs="Arial"/>
          <w:b/>
          <w:i/>
          <w:iCs/>
          <w:sz w:val="28"/>
          <w:szCs w:val="28"/>
          <w:u w:val="single"/>
        </w:rPr>
        <w:t xml:space="preserve">É viável a aplicação </w:t>
      </w:r>
      <w:r w:rsidRPr="001D63EB">
        <w:rPr>
          <w:rFonts w:ascii="Arial" w:eastAsiaTheme="minorEastAsia" w:hAnsi="Arial" w:cs="Arial"/>
          <w:b/>
          <w:bCs/>
          <w:i/>
          <w:iCs/>
          <w:sz w:val="28"/>
          <w:szCs w:val="28"/>
          <w:u w:val="single"/>
        </w:rPr>
        <w:t>d</w:t>
      </w:r>
      <w:r w:rsidRPr="001D63EB">
        <w:rPr>
          <w:rFonts w:ascii="Arial" w:eastAsiaTheme="minorEastAsia" w:hAnsi="Arial" w:cs="Arial"/>
          <w:b/>
          <w:i/>
          <w:iCs/>
          <w:sz w:val="28"/>
          <w:szCs w:val="28"/>
          <w:u w:val="single"/>
        </w:rPr>
        <w:t>e projeto em uma escola média?</w:t>
      </w:r>
    </w:p>
    <w:p w:rsidR="004B1B47" w:rsidRPr="004B1B47" w:rsidRDefault="008E5093" w:rsidP="00215D92">
      <w:pPr>
        <w:jc w:val="both"/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</w:pPr>
      <w:r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Aconselhamos a aplicação do ciclo de Sterling na versão </w:t>
      </w:r>
      <w:proofErr w:type="gramStart"/>
      <w:r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beta ,</w:t>
      </w:r>
      <w:proofErr w:type="gramEnd"/>
      <w:r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pois é a mais fácil de se realizar, uma vez que os materiais deste tipo são encontrados nas próprias casas dos alunos como bexigas 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,</w:t>
      </w:r>
      <w:r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latas de alumínio dentre outros materiais já citados no tópico do histórico do projeto. Além dos vídeos disponíveis no </w:t>
      </w:r>
      <w:proofErr w:type="spellStart"/>
      <w:proofErr w:type="gramStart"/>
      <w:r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youtube</w:t>
      </w:r>
      <w:proofErr w:type="spellEnd"/>
      <w:r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,</w:t>
      </w:r>
      <w:proofErr w:type="gramEnd"/>
      <w:r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como o do manual do mundo feito pelo Iberê</w:t>
      </w:r>
      <w:r w:rsidR="0015094F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(</w:t>
      </w:r>
      <w:hyperlink r:id="rId20" w:history="1">
        <w:r w:rsidR="0015094F" w:rsidRPr="00D12F0E">
          <w:rPr>
            <w:rStyle w:val="Hyperlink"/>
            <w:rFonts w:ascii="Arial" w:eastAsiaTheme="minorEastAsia" w:hAnsi="Arial" w:cs="Arial"/>
            <w:i/>
            <w:iCs/>
            <w:sz w:val="24"/>
            <w:szCs w:val="24"/>
          </w:rPr>
          <w:t>https://www.youtube.com/watch?v=egNrHP6pMUo</w:t>
        </w:r>
      </w:hyperlink>
      <w:r w:rsidR="0015094F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) </w:t>
      </w:r>
      <w:r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, que mostra passo-a-passo como se fazer, além da explicação superficial, porém simples e  objetiva do funcionamento do motor. É óbvio que é necessário um longo período para realização desta atividade, p</w:t>
      </w:r>
      <w:r w:rsidR="003D05E3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ois é bem complicado 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a</w:t>
      </w:r>
      <w:r w:rsidR="003D05E3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montagem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deste motor</w:t>
      </w:r>
      <w:r w:rsidR="003D05E3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, porque existe uma série de cuidados como a vedação, o material utilizado, sendo extremamente importante o professor coordenar esta atividade em sala de aula, selecionando dias para os alunos tirarem suas dúvidas e terminarem a confecção do motor . Por outro lado, é 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importante</w:t>
      </w:r>
      <w:proofErr w:type="gramStart"/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3D05E3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</w:t>
      </w:r>
      <w:proofErr w:type="gramEnd"/>
      <w:r w:rsidR="003D05E3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o cuidado que o professor deve  ter no planejamento desta atividade, uma vez que ela gasta muito tempo , podendo variar consideravelmente 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d</w:t>
      </w:r>
      <w:r w:rsidR="003D05E3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o tempo previsto, sendo uma solução 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para este problema, </w:t>
      </w:r>
      <w:r w:rsidR="003D05E3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a realização de uma 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outra </w:t>
      </w:r>
      <w:r w:rsidR="003D05E3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máquina 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térmica </w:t>
      </w:r>
      <w:r w:rsidR="003D05E3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mais simples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como um barquinho pop-pop, também encontrado no manual do mundo</w:t>
      </w:r>
      <w:r w:rsidR="0015094F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(</w:t>
      </w:r>
      <w:hyperlink r:id="rId21" w:history="1">
        <w:r w:rsidR="0015094F" w:rsidRPr="00D12F0E">
          <w:rPr>
            <w:rStyle w:val="Hyperlink"/>
            <w:rFonts w:ascii="Arial" w:eastAsiaTheme="minorEastAsia" w:hAnsi="Arial" w:cs="Arial"/>
            <w:i/>
            <w:iCs/>
            <w:sz w:val="24"/>
            <w:szCs w:val="24"/>
          </w:rPr>
          <w:t>https://www.youtube.com/watch?v=QHcXqpYGJ8M</w:t>
        </w:r>
      </w:hyperlink>
      <w:r w:rsidR="0015094F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 xml:space="preserve"> )</w:t>
      </w:r>
      <w:r w:rsidR="004B1B47" w:rsidRPr="004B1B47">
        <w:rPr>
          <w:rFonts w:ascii="Arial" w:eastAsiaTheme="minorEastAsia" w:hAnsi="Arial" w:cs="Arial"/>
          <w:i/>
          <w:iCs/>
          <w:color w:val="000000" w:themeColor="text1"/>
          <w:sz w:val="24"/>
          <w:szCs w:val="24"/>
        </w:rPr>
        <w:t>.</w:t>
      </w:r>
    </w:p>
    <w:p w:rsidR="004B1B47" w:rsidRDefault="004B1B47" w:rsidP="00215D92">
      <w:pPr>
        <w:jc w:val="both"/>
        <w:rPr>
          <w:rFonts w:ascii="Arial" w:eastAsiaTheme="minorEastAsia" w:hAnsi="Arial" w:cs="Arial"/>
          <w:i/>
          <w:iCs/>
          <w:sz w:val="28"/>
          <w:szCs w:val="28"/>
        </w:rPr>
      </w:pPr>
    </w:p>
    <w:p w:rsidR="004B1B47" w:rsidRDefault="004B1B47" w:rsidP="00215D92">
      <w:pPr>
        <w:jc w:val="both"/>
        <w:rPr>
          <w:rFonts w:ascii="Arial" w:eastAsiaTheme="minorEastAsia" w:hAnsi="Arial" w:cs="Arial"/>
          <w:i/>
          <w:iCs/>
          <w:sz w:val="28"/>
          <w:szCs w:val="28"/>
        </w:rPr>
      </w:pPr>
    </w:p>
    <w:p w:rsidR="004B1B47" w:rsidRDefault="004B1B47" w:rsidP="00112BBA">
      <w:pPr>
        <w:rPr>
          <w:rFonts w:ascii="Arial" w:eastAsiaTheme="minorEastAsia" w:hAnsi="Arial" w:cs="Arial"/>
          <w:i/>
          <w:iCs/>
          <w:sz w:val="28"/>
          <w:szCs w:val="28"/>
        </w:rPr>
      </w:pPr>
    </w:p>
    <w:p w:rsidR="004B1B47" w:rsidRDefault="004B1B47" w:rsidP="00112BBA">
      <w:pPr>
        <w:rPr>
          <w:rFonts w:ascii="Arial" w:eastAsiaTheme="minorEastAsia" w:hAnsi="Arial" w:cs="Arial"/>
          <w:i/>
          <w:iCs/>
          <w:sz w:val="28"/>
          <w:szCs w:val="28"/>
        </w:rPr>
      </w:pPr>
    </w:p>
    <w:p w:rsidR="0015094F" w:rsidRDefault="0015094F" w:rsidP="00112BBA">
      <w:pPr>
        <w:rPr>
          <w:rFonts w:ascii="Arial" w:eastAsiaTheme="minorEastAsia" w:hAnsi="Arial" w:cs="Arial"/>
          <w:i/>
          <w:iCs/>
          <w:sz w:val="28"/>
          <w:szCs w:val="28"/>
        </w:rPr>
      </w:pPr>
      <w:bookmarkStart w:id="0" w:name="_GoBack"/>
      <w:bookmarkEnd w:id="0"/>
    </w:p>
    <w:p w:rsidR="004B1B47" w:rsidRPr="004B1B47" w:rsidRDefault="004B1B47" w:rsidP="00112BBA">
      <w:pPr>
        <w:rPr>
          <w:rFonts w:ascii="Arial" w:eastAsiaTheme="minorEastAsia" w:hAnsi="Arial" w:cs="Arial"/>
          <w:b/>
          <w:i/>
          <w:iCs/>
          <w:sz w:val="28"/>
          <w:szCs w:val="28"/>
          <w:u w:val="single"/>
        </w:rPr>
      </w:pPr>
      <w:r w:rsidRPr="004B1B47">
        <w:rPr>
          <w:rFonts w:ascii="Arial" w:eastAsiaTheme="minorEastAsia" w:hAnsi="Arial" w:cs="Arial"/>
          <w:b/>
          <w:i/>
          <w:iCs/>
          <w:sz w:val="28"/>
          <w:szCs w:val="28"/>
          <w:u w:val="single"/>
        </w:rPr>
        <w:lastRenderedPageBreak/>
        <w:t>Referências</w:t>
      </w:r>
    </w:p>
    <w:p w:rsidR="00D040AC" w:rsidRDefault="00870ADC">
      <w:r>
        <w:t xml:space="preserve">FERNANDES BELQUIS E SOUSA </w:t>
      </w:r>
      <w:proofErr w:type="spellStart"/>
      <w:r>
        <w:t>ROGÉRIO-“Motor</w:t>
      </w:r>
      <w:proofErr w:type="spellEnd"/>
      <w:r>
        <w:t xml:space="preserve"> de </w:t>
      </w:r>
      <w:proofErr w:type="spellStart"/>
      <w:r>
        <w:t>Stirling</w:t>
      </w:r>
      <w:proofErr w:type="spellEnd"/>
      <w:r>
        <w:t xml:space="preserve">”; Revista </w:t>
      </w:r>
      <w:proofErr w:type="spellStart"/>
      <w:r>
        <w:t>Unisal</w:t>
      </w:r>
      <w:proofErr w:type="spellEnd"/>
      <w:r>
        <w:t xml:space="preserve">, Disponível em:  </w:t>
      </w:r>
      <w:r w:rsidR="00A36B68">
        <w:t xml:space="preserve">  </w:t>
      </w:r>
      <w:hyperlink r:id="rId22" w:history="1">
        <w:r w:rsidR="004B1B47" w:rsidRPr="00BC6A2D">
          <w:rPr>
            <w:rStyle w:val="Hyperlink"/>
          </w:rPr>
          <w:t>http://www.revista.unisal.br/sj/index.php/123/article/viewFile/34/46</w:t>
        </w:r>
      </w:hyperlink>
      <w:proofErr w:type="gramStart"/>
      <w:r>
        <w:rPr>
          <w:rStyle w:val="Hyperlink"/>
        </w:rPr>
        <w:t xml:space="preserve"> .</w:t>
      </w:r>
      <w:proofErr w:type="gramEnd"/>
      <w:r w:rsidRPr="00D876C5">
        <w:rPr>
          <w:rFonts w:ascii="Segoe UI" w:hAnsi="Segoe UI" w:cs="Segoe UI"/>
          <w:shd w:val="clear" w:color="auto" w:fill="FFFFFF"/>
        </w:rPr>
        <w:t>Acesso em</w:t>
      </w:r>
      <w:r>
        <w:rPr>
          <w:rFonts w:ascii="Segoe UI" w:hAnsi="Segoe UI" w:cs="Segoe UI"/>
          <w:shd w:val="clear" w:color="auto" w:fill="FFFFFF"/>
        </w:rPr>
        <w:t xml:space="preserve"> 08</w:t>
      </w:r>
      <w:r w:rsidRPr="00D876C5">
        <w:rPr>
          <w:rFonts w:ascii="Segoe UI" w:hAnsi="Segoe UI" w:cs="Segoe UI"/>
          <w:shd w:val="clear" w:color="auto" w:fill="FFFFFF"/>
        </w:rPr>
        <w:t xml:space="preserve"> de </w:t>
      </w:r>
      <w:r>
        <w:rPr>
          <w:rFonts w:ascii="Segoe UI" w:hAnsi="Segoe UI" w:cs="Segoe UI"/>
          <w:shd w:val="clear" w:color="auto" w:fill="FFFFFF"/>
        </w:rPr>
        <w:t>junho</w:t>
      </w:r>
      <w:r w:rsidRPr="00D876C5">
        <w:rPr>
          <w:rFonts w:ascii="Segoe UI" w:hAnsi="Segoe UI" w:cs="Segoe UI"/>
          <w:shd w:val="clear" w:color="auto" w:fill="FFFFFF"/>
        </w:rPr>
        <w:t xml:space="preserve"> de 2016.</w:t>
      </w:r>
    </w:p>
    <w:p w:rsidR="004B1B47" w:rsidRDefault="00A36B68">
      <w:r>
        <w:t xml:space="preserve">LLAGOSTERA RENATO </w:t>
      </w:r>
      <w:r w:rsidR="00870ADC">
        <w:t>-</w:t>
      </w:r>
      <w:r>
        <w:t>“</w:t>
      </w:r>
      <w:r w:rsidR="00870ADC">
        <w:t>M</w:t>
      </w:r>
      <w:r>
        <w:t xml:space="preserve">otor de </w:t>
      </w:r>
      <w:proofErr w:type="spellStart"/>
      <w:r>
        <w:t>Stirling</w:t>
      </w:r>
      <w:proofErr w:type="spellEnd"/>
      <w:proofErr w:type="gramStart"/>
      <w:r>
        <w:t>” ;</w:t>
      </w:r>
      <w:proofErr w:type="gramEnd"/>
      <w:r>
        <w:t xml:space="preserve"> Unicamp . Disponível em: </w:t>
      </w:r>
      <w:hyperlink r:id="rId23" w:history="1">
        <w:r w:rsidR="004B1B47" w:rsidRPr="00BC6A2D">
          <w:rPr>
            <w:rStyle w:val="Hyperlink"/>
          </w:rPr>
          <w:t>http://www.ifi.unicamp.br/~lunazzi/F530_F590_F690_F809_F895/F809/F809_sem1_2008/RenatoP-Llagostera_RF2.pdf</w:t>
        </w:r>
      </w:hyperlink>
      <w:r>
        <w:rPr>
          <w:rStyle w:val="Hyperlink"/>
        </w:rPr>
        <w:t xml:space="preserve"> </w:t>
      </w:r>
      <w:r w:rsidRPr="00D876C5">
        <w:rPr>
          <w:rFonts w:ascii="Segoe UI" w:hAnsi="Segoe UI" w:cs="Segoe UI"/>
          <w:shd w:val="clear" w:color="auto" w:fill="FFFFFF"/>
        </w:rPr>
        <w:t>Acesso em</w:t>
      </w:r>
      <w:r>
        <w:rPr>
          <w:rFonts w:ascii="Segoe UI" w:hAnsi="Segoe UI" w:cs="Segoe UI"/>
          <w:shd w:val="clear" w:color="auto" w:fill="FFFFFF"/>
        </w:rPr>
        <w:t xml:space="preserve"> 08</w:t>
      </w:r>
      <w:r w:rsidRPr="00D876C5">
        <w:rPr>
          <w:rFonts w:ascii="Segoe UI" w:hAnsi="Segoe UI" w:cs="Segoe UI"/>
          <w:shd w:val="clear" w:color="auto" w:fill="FFFFFF"/>
        </w:rPr>
        <w:t xml:space="preserve"> de </w:t>
      </w:r>
      <w:r w:rsidR="00870ADC">
        <w:rPr>
          <w:rFonts w:ascii="Segoe UI" w:hAnsi="Segoe UI" w:cs="Segoe UI"/>
          <w:shd w:val="clear" w:color="auto" w:fill="FFFFFF"/>
        </w:rPr>
        <w:t>junho</w:t>
      </w:r>
      <w:r w:rsidRPr="00D876C5">
        <w:rPr>
          <w:rFonts w:ascii="Segoe UI" w:hAnsi="Segoe UI" w:cs="Segoe UI"/>
          <w:shd w:val="clear" w:color="auto" w:fill="FFFFFF"/>
        </w:rPr>
        <w:t xml:space="preserve"> de 2016.</w:t>
      </w:r>
    </w:p>
    <w:p w:rsidR="00A36B68" w:rsidRDefault="00A36B68">
      <w:r w:rsidRPr="00A36B68">
        <w:rPr>
          <w:lang w:val="en-US"/>
        </w:rPr>
        <w:t>VAN WYLEN G</w:t>
      </w:r>
      <w:proofErr w:type="gramStart"/>
      <w:r w:rsidRPr="00A36B68">
        <w:rPr>
          <w:lang w:val="en-US"/>
        </w:rPr>
        <w:t>. ,</w:t>
      </w:r>
      <w:proofErr w:type="gramEnd"/>
      <w:r w:rsidRPr="00A36B68">
        <w:rPr>
          <w:lang w:val="en-US"/>
        </w:rPr>
        <w:t xml:space="preserve"> SONNTAG RICHARD E BORGNAKKE CLAUS. </w:t>
      </w:r>
      <w:r w:rsidRPr="00A36B68">
        <w:t xml:space="preserve">“Fundamentos da termodinâmica clássica”, </w:t>
      </w:r>
      <w:proofErr w:type="gramStart"/>
      <w:r w:rsidRPr="00A36B68">
        <w:t>7</w:t>
      </w:r>
      <w:proofErr w:type="gramEnd"/>
      <w:r w:rsidR="00870ADC" w:rsidRPr="00870ADC">
        <w:t xml:space="preserve"> </w:t>
      </w:r>
      <w:r w:rsidR="00870ADC">
        <w:t>ª</w:t>
      </w:r>
      <w:r w:rsidRPr="00A36B68">
        <w:t xml:space="preserve"> edição ,</w:t>
      </w:r>
      <w:r w:rsidR="00870ADC">
        <w:t xml:space="preserve"> Editora Edgard </w:t>
      </w:r>
      <w:proofErr w:type="spellStart"/>
      <w:r w:rsidR="00870ADC">
        <w:t>Blucher</w:t>
      </w:r>
      <w:proofErr w:type="spellEnd"/>
      <w:r w:rsidR="00870ADC">
        <w:t xml:space="preserve">, </w:t>
      </w:r>
      <w:r w:rsidRPr="00A36B68">
        <w:t xml:space="preserve"> 1995. </w:t>
      </w:r>
    </w:p>
    <w:p w:rsidR="00A36B68" w:rsidRDefault="00870ADC">
      <w:r>
        <w:t xml:space="preserve">OBERT </w:t>
      </w:r>
      <w:proofErr w:type="gramStart"/>
      <w:r>
        <w:t>Edward .</w:t>
      </w:r>
      <w:proofErr w:type="gramEnd"/>
      <w:r>
        <w:t>“ Motores de combustão interna”, 1ª edição, Editora Globo, 1971.</w:t>
      </w:r>
    </w:p>
    <w:p w:rsidR="00870ADC" w:rsidRPr="00A36B68" w:rsidRDefault="00870ADC" w:rsidP="00870ADC">
      <w:r w:rsidRPr="00870ADC">
        <w:t xml:space="preserve">WAGNER LEANDRO – </w:t>
      </w:r>
      <w:proofErr w:type="gramStart"/>
      <w:r w:rsidRPr="00870ADC">
        <w:t>“</w:t>
      </w:r>
      <w:r>
        <w:t xml:space="preserve"> </w:t>
      </w:r>
      <w:proofErr w:type="gramEnd"/>
      <w:r>
        <w:t xml:space="preserve">Conceito teóricos para motores </w:t>
      </w:r>
      <w:proofErr w:type="spellStart"/>
      <w:r>
        <w:t>Stirling</w:t>
      </w:r>
      <w:proofErr w:type="spellEnd"/>
      <w:r>
        <w:t xml:space="preserve">” . Disponível em:  </w:t>
      </w:r>
      <w:hyperlink r:id="rId24" w:history="1">
        <w:r w:rsidRPr="00BC6A2D">
          <w:rPr>
            <w:rStyle w:val="Hyperlink"/>
          </w:rPr>
          <w:t>http://manualdomotorstirling.blogspot.com.br/</w:t>
        </w:r>
      </w:hyperlink>
      <w:r>
        <w:t xml:space="preserve"> </w:t>
      </w:r>
      <w:r w:rsidRPr="00D876C5">
        <w:rPr>
          <w:rFonts w:ascii="Segoe UI" w:hAnsi="Segoe UI" w:cs="Segoe UI"/>
          <w:shd w:val="clear" w:color="auto" w:fill="FFFFFF"/>
        </w:rPr>
        <w:t xml:space="preserve">Acesso em </w:t>
      </w:r>
      <w:r>
        <w:rPr>
          <w:rFonts w:ascii="Segoe UI" w:hAnsi="Segoe UI" w:cs="Segoe UI"/>
          <w:shd w:val="clear" w:color="auto" w:fill="FFFFFF"/>
        </w:rPr>
        <w:t xml:space="preserve">08 </w:t>
      </w:r>
      <w:r w:rsidRPr="00D876C5">
        <w:rPr>
          <w:rFonts w:ascii="Segoe UI" w:hAnsi="Segoe UI" w:cs="Segoe UI"/>
          <w:shd w:val="clear" w:color="auto" w:fill="FFFFFF"/>
        </w:rPr>
        <w:t xml:space="preserve">de </w:t>
      </w:r>
      <w:r>
        <w:rPr>
          <w:rFonts w:ascii="Segoe UI" w:hAnsi="Segoe UI" w:cs="Segoe UI"/>
          <w:shd w:val="clear" w:color="auto" w:fill="FFFFFF"/>
        </w:rPr>
        <w:t>junho</w:t>
      </w:r>
      <w:r w:rsidRPr="00D876C5">
        <w:rPr>
          <w:rFonts w:ascii="Segoe UI" w:hAnsi="Segoe UI" w:cs="Segoe UI"/>
          <w:shd w:val="clear" w:color="auto" w:fill="FFFFFF"/>
        </w:rPr>
        <w:t xml:space="preserve"> de 2016.</w:t>
      </w:r>
    </w:p>
    <w:p w:rsidR="00A36B68" w:rsidRPr="00870ADC" w:rsidRDefault="00A36B68"/>
    <w:sectPr w:rsidR="00A36B68" w:rsidRPr="00870AD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BBA"/>
    <w:rsid w:val="0003355C"/>
    <w:rsid w:val="00036951"/>
    <w:rsid w:val="00041E2D"/>
    <w:rsid w:val="000614A5"/>
    <w:rsid w:val="00066EA2"/>
    <w:rsid w:val="000754A9"/>
    <w:rsid w:val="000C291D"/>
    <w:rsid w:val="001005A5"/>
    <w:rsid w:val="00112BBA"/>
    <w:rsid w:val="00143E3A"/>
    <w:rsid w:val="0015094F"/>
    <w:rsid w:val="00156AF7"/>
    <w:rsid w:val="0017619A"/>
    <w:rsid w:val="0017661B"/>
    <w:rsid w:val="001A25CC"/>
    <w:rsid w:val="001C3E66"/>
    <w:rsid w:val="001D63EB"/>
    <w:rsid w:val="001E7DBB"/>
    <w:rsid w:val="001F1C3E"/>
    <w:rsid w:val="00215D92"/>
    <w:rsid w:val="00223758"/>
    <w:rsid w:val="00224253"/>
    <w:rsid w:val="002272CD"/>
    <w:rsid w:val="00280849"/>
    <w:rsid w:val="00295738"/>
    <w:rsid w:val="00296861"/>
    <w:rsid w:val="00346391"/>
    <w:rsid w:val="003474C4"/>
    <w:rsid w:val="003601EA"/>
    <w:rsid w:val="003D05E3"/>
    <w:rsid w:val="003F4DB4"/>
    <w:rsid w:val="00440CAF"/>
    <w:rsid w:val="004846B7"/>
    <w:rsid w:val="004B1B47"/>
    <w:rsid w:val="00533BDB"/>
    <w:rsid w:val="005847BC"/>
    <w:rsid w:val="006A613F"/>
    <w:rsid w:val="006A63CD"/>
    <w:rsid w:val="006B156D"/>
    <w:rsid w:val="006E4D5B"/>
    <w:rsid w:val="007136BE"/>
    <w:rsid w:val="007465EF"/>
    <w:rsid w:val="007A17A5"/>
    <w:rsid w:val="007F376B"/>
    <w:rsid w:val="008000DA"/>
    <w:rsid w:val="00853EEE"/>
    <w:rsid w:val="00870ADC"/>
    <w:rsid w:val="00873F6C"/>
    <w:rsid w:val="008B1C32"/>
    <w:rsid w:val="008D2803"/>
    <w:rsid w:val="008E5093"/>
    <w:rsid w:val="008E7877"/>
    <w:rsid w:val="008F198F"/>
    <w:rsid w:val="00903CEF"/>
    <w:rsid w:val="00905F7E"/>
    <w:rsid w:val="00917B43"/>
    <w:rsid w:val="00922386"/>
    <w:rsid w:val="009A3F2E"/>
    <w:rsid w:val="009E5C9B"/>
    <w:rsid w:val="009F605C"/>
    <w:rsid w:val="00A10264"/>
    <w:rsid w:val="00A36B68"/>
    <w:rsid w:val="00A611D6"/>
    <w:rsid w:val="00A83883"/>
    <w:rsid w:val="00AC2EFE"/>
    <w:rsid w:val="00AE0368"/>
    <w:rsid w:val="00BB5A66"/>
    <w:rsid w:val="00D040AC"/>
    <w:rsid w:val="00D5697A"/>
    <w:rsid w:val="00D605F6"/>
    <w:rsid w:val="00DA4A99"/>
    <w:rsid w:val="00DC0079"/>
    <w:rsid w:val="00E02E61"/>
    <w:rsid w:val="00E67D43"/>
    <w:rsid w:val="00E83EB3"/>
    <w:rsid w:val="00EC142B"/>
    <w:rsid w:val="00EE501E"/>
    <w:rsid w:val="00F179E1"/>
    <w:rsid w:val="00F51F65"/>
    <w:rsid w:val="00F87C61"/>
    <w:rsid w:val="00FC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BB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E6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E02E61"/>
    <w:rPr>
      <w:color w:val="80808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4A9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4A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DA4A99"/>
    <w:rPr>
      <w:sz w:val="16"/>
      <w:szCs w:val="16"/>
    </w:rPr>
  </w:style>
  <w:style w:type="character" w:customStyle="1" w:styleId="apple-converted-space">
    <w:name w:val="apple-converted-space"/>
    <w:basedOn w:val="Fontepargpadro"/>
    <w:rsid w:val="00E67D43"/>
  </w:style>
  <w:style w:type="character" w:styleId="nfase">
    <w:name w:val="Emphasis"/>
    <w:basedOn w:val="Fontepargpadro"/>
    <w:uiPriority w:val="20"/>
    <w:qFormat/>
    <w:rsid w:val="00E67D43"/>
    <w:rPr>
      <w:i/>
      <w:iCs/>
    </w:rPr>
  </w:style>
  <w:style w:type="character" w:styleId="Hyperlink">
    <w:name w:val="Hyperlink"/>
    <w:basedOn w:val="Fontepargpadro"/>
    <w:uiPriority w:val="99"/>
    <w:unhideWhenUsed/>
    <w:rsid w:val="004B1B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2BB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02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2E61"/>
    <w:rPr>
      <w:rFonts w:ascii="Tahoma" w:hAnsi="Tahoma" w:cs="Tahoma"/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rsid w:val="00E02E61"/>
    <w:rPr>
      <w:color w:val="808080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A4A99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A4A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sid w:val="00DA4A99"/>
    <w:rPr>
      <w:sz w:val="16"/>
      <w:szCs w:val="16"/>
    </w:rPr>
  </w:style>
  <w:style w:type="character" w:customStyle="1" w:styleId="apple-converted-space">
    <w:name w:val="apple-converted-space"/>
    <w:basedOn w:val="Fontepargpadro"/>
    <w:rsid w:val="00E67D43"/>
  </w:style>
  <w:style w:type="character" w:styleId="nfase">
    <w:name w:val="Emphasis"/>
    <w:basedOn w:val="Fontepargpadro"/>
    <w:uiPriority w:val="20"/>
    <w:qFormat/>
    <w:rsid w:val="00E67D43"/>
    <w:rPr>
      <w:i/>
      <w:iCs/>
    </w:rPr>
  </w:style>
  <w:style w:type="character" w:styleId="Hyperlink">
    <w:name w:val="Hyperlink"/>
    <w:basedOn w:val="Fontepargpadro"/>
    <w:uiPriority w:val="99"/>
    <w:unhideWhenUsed/>
    <w:rsid w:val="004B1B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tif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QHcXqpYGJ8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youtube.com/watch?v=egNrHP6pMU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hyperlink" Target="http://manualdomotorstirling.blogspot.com.b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www.ifi.unicamp.br/~lunazzi/F530_F590_F690_F809_F895/F809/F809_sem1_2008/RenatoP-Llagostera_RF2.pdf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tif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revista.unisal.br/sj/index.php/123/article/viewFile/34/46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71E70-EBA6-4FE5-8F5E-16EA6CE46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1083</TotalTime>
  <Pages>1</Pages>
  <Words>2823</Words>
  <Characters>15248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LINDY</dc:creator>
  <cp:lastModifiedBy>LINDY</cp:lastModifiedBy>
  <cp:revision>16</cp:revision>
  <dcterms:created xsi:type="dcterms:W3CDTF">2016-06-10T00:01:00Z</dcterms:created>
  <dcterms:modified xsi:type="dcterms:W3CDTF">2016-06-12T01:14:00Z</dcterms:modified>
</cp:coreProperties>
</file>